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64" w:rsidRDefault="0017482D" w:rsidP="00837964">
      <w:pPr>
        <w:rPr>
          <w:rFonts w:ascii="Cambria" w:hAnsi="Cambria"/>
        </w:rPr>
      </w:pPr>
      <w:r w:rsidRPr="00EB32D9">
        <w:rPr>
          <w:rFonts w:ascii="Cambria" w:hAnsi="Cambria"/>
          <w:b/>
          <w:noProof/>
          <w:sz w:val="28"/>
          <w:szCs w:val="28"/>
        </w:rPr>
        <w:drawing>
          <wp:anchor distT="0" distB="0" distL="114300" distR="114300" simplePos="0" relativeHeight="251662336" behindDoc="1" locked="0" layoutInCell="1" allowOverlap="0" wp14:anchorId="1B2960C2" wp14:editId="1D71B52A">
            <wp:simplePos x="0" y="0"/>
            <wp:positionH relativeFrom="margin">
              <wp:align>left</wp:align>
            </wp:positionH>
            <wp:positionV relativeFrom="paragraph">
              <wp:posOffset>8890</wp:posOffset>
            </wp:positionV>
            <wp:extent cx="2241550" cy="6934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64" w:rsidRDefault="00837964" w:rsidP="00837964">
      <w:pPr>
        <w:rPr>
          <w:rFonts w:ascii="Cambria" w:hAnsi="Cambria"/>
        </w:rPr>
      </w:pPr>
    </w:p>
    <w:p w:rsidR="00837964" w:rsidRPr="00EB32D9" w:rsidRDefault="00837964" w:rsidP="00837964">
      <w:pPr>
        <w:contextualSpacing/>
        <w:rPr>
          <w:rFonts w:ascii="Cambria" w:hAnsi="Cambria"/>
          <w:b/>
          <w:sz w:val="28"/>
          <w:szCs w:val="28"/>
        </w:rPr>
      </w:pPr>
    </w:p>
    <w:p w:rsidR="00837964" w:rsidRPr="00EB32D9" w:rsidRDefault="00837964" w:rsidP="00837964">
      <w:pPr>
        <w:contextualSpacing/>
        <w:rPr>
          <w:rFonts w:ascii="Cambria" w:hAnsi="Cambria"/>
          <w:b/>
          <w:sz w:val="28"/>
          <w:szCs w:val="28"/>
        </w:rPr>
      </w:pPr>
    </w:p>
    <w:p w:rsidR="00837964" w:rsidRPr="00EB32D9" w:rsidRDefault="00837964" w:rsidP="00837964">
      <w:pPr>
        <w:contextualSpacing/>
        <w:rPr>
          <w:rFonts w:ascii="Cambria" w:hAnsi="Cambria"/>
          <w:b/>
          <w:sz w:val="28"/>
          <w:szCs w:val="28"/>
        </w:rPr>
      </w:pPr>
    </w:p>
    <w:p w:rsidR="00837964" w:rsidRPr="00EB32D9" w:rsidRDefault="00837964" w:rsidP="0017482D">
      <w:pPr>
        <w:contextualSpacing/>
        <w:jc w:val="center"/>
        <w:rPr>
          <w:rFonts w:ascii="Cambria" w:hAnsi="Cambria"/>
          <w:b/>
          <w:sz w:val="28"/>
          <w:szCs w:val="28"/>
        </w:rPr>
      </w:pPr>
    </w:p>
    <w:p w:rsidR="00837964" w:rsidRPr="00EB32D9" w:rsidRDefault="00837964" w:rsidP="0017482D">
      <w:pPr>
        <w:contextualSpacing/>
        <w:rPr>
          <w:rFonts w:ascii="Cambria" w:hAnsi="Cambria"/>
          <w:b/>
          <w:sz w:val="28"/>
          <w:szCs w:val="28"/>
        </w:rPr>
      </w:pPr>
      <w:r w:rsidRPr="00EB32D9">
        <w:rPr>
          <w:rFonts w:ascii="Cambria" w:hAnsi="Cambria"/>
          <w:b/>
          <w:sz w:val="28"/>
          <w:szCs w:val="28"/>
        </w:rPr>
        <w:t xml:space="preserve">Job Description </w:t>
      </w:r>
      <w:r>
        <w:rPr>
          <w:rFonts w:ascii="Cambria" w:hAnsi="Cambria"/>
          <w:b/>
          <w:sz w:val="28"/>
          <w:szCs w:val="28"/>
        </w:rPr>
        <w:t>- Music Administrator</w:t>
      </w:r>
    </w:p>
    <w:p w:rsidR="00837964" w:rsidRPr="00EB32D9" w:rsidRDefault="00837964" w:rsidP="00837964">
      <w:pPr>
        <w:contextualSpacing/>
        <w:rPr>
          <w:rFonts w:ascii="Cambria" w:hAnsi="Cambria"/>
          <w:b/>
          <w:sz w:val="28"/>
          <w:szCs w:val="28"/>
        </w:rPr>
      </w:pPr>
    </w:p>
    <w:p w:rsidR="00837964" w:rsidRPr="00EB32D9" w:rsidRDefault="00837964" w:rsidP="00837964">
      <w:pPr>
        <w:contextualSpacing/>
        <w:rPr>
          <w:rFonts w:ascii="Cambria" w:hAnsi="Cambria"/>
          <w:b/>
          <w:sz w:val="28"/>
          <w:szCs w:val="28"/>
        </w:rPr>
      </w:pPr>
      <w:r w:rsidRPr="00EB32D9">
        <w:rPr>
          <w:rFonts w:ascii="Cambria" w:hAnsi="Cambria"/>
          <w:b/>
          <w:sz w:val="28"/>
          <w:szCs w:val="28"/>
        </w:rPr>
        <w:t xml:space="preserve">Reporting to: </w:t>
      </w:r>
      <w:r>
        <w:rPr>
          <w:rFonts w:ascii="Cambria" w:hAnsi="Cambria"/>
          <w:b/>
          <w:sz w:val="28"/>
          <w:szCs w:val="28"/>
        </w:rPr>
        <w:tab/>
        <w:t>Director of Music</w:t>
      </w:r>
    </w:p>
    <w:p w:rsidR="00837964" w:rsidRPr="00EB32D9" w:rsidRDefault="00837964" w:rsidP="00837964">
      <w:pPr>
        <w:contextualSpacing/>
        <w:rPr>
          <w:rFonts w:ascii="Cambria" w:hAnsi="Cambria"/>
          <w:b/>
          <w:sz w:val="28"/>
          <w:szCs w:val="28"/>
        </w:rPr>
      </w:pPr>
    </w:p>
    <w:p w:rsidR="00837964" w:rsidRPr="00EB32D9" w:rsidRDefault="00837964" w:rsidP="00837964">
      <w:pPr>
        <w:contextualSpacing/>
        <w:rPr>
          <w:rFonts w:ascii="Cambria" w:hAnsi="Cambria"/>
        </w:rPr>
      </w:pPr>
      <w:r w:rsidRPr="00EB32D9">
        <w:rPr>
          <w:rFonts w:ascii="Cambria" w:hAnsi="Cambria"/>
          <w:b/>
          <w:sz w:val="28"/>
          <w:szCs w:val="28"/>
        </w:rPr>
        <w:t>Job Purpose</w:t>
      </w:r>
      <w:r w:rsidRPr="00EB32D9">
        <w:rPr>
          <w:rFonts w:ascii="Cambria" w:hAnsi="Cambria"/>
        </w:rPr>
        <w:t>:</w:t>
      </w:r>
    </w:p>
    <w:p w:rsidR="00837964" w:rsidRPr="00EB32D9" w:rsidRDefault="00837964" w:rsidP="00837964">
      <w:pPr>
        <w:contextualSpacing/>
        <w:rPr>
          <w:rFonts w:ascii="Cambria" w:hAnsi="Cambria"/>
        </w:rPr>
      </w:pPr>
    </w:p>
    <w:p w:rsidR="00837964" w:rsidRDefault="00837964" w:rsidP="00837964">
      <w:pPr>
        <w:contextualSpacing/>
        <w:rPr>
          <w:rFonts w:ascii="Cambria" w:hAnsi="Cambria"/>
        </w:rPr>
      </w:pPr>
      <w:r w:rsidRPr="00EB32D9">
        <w:rPr>
          <w:rFonts w:ascii="Cambria" w:hAnsi="Cambria"/>
        </w:rPr>
        <w:t xml:space="preserve">To assist the </w:t>
      </w:r>
      <w:r>
        <w:rPr>
          <w:rFonts w:ascii="Cambria" w:hAnsi="Cambria"/>
        </w:rPr>
        <w:t xml:space="preserve">Director of Music with </w:t>
      </w:r>
      <w:r w:rsidR="008B329F">
        <w:rPr>
          <w:rFonts w:ascii="Cambria" w:hAnsi="Cambria"/>
        </w:rPr>
        <w:t>administrative tasks.</w:t>
      </w:r>
    </w:p>
    <w:p w:rsidR="00837964" w:rsidRDefault="00837964" w:rsidP="00837964">
      <w:pPr>
        <w:contextualSpacing/>
        <w:rPr>
          <w:rFonts w:ascii="Cambria" w:hAnsi="Cambria"/>
        </w:rPr>
      </w:pPr>
    </w:p>
    <w:p w:rsidR="00837964" w:rsidRPr="00EB32D9" w:rsidRDefault="00837964" w:rsidP="00837964">
      <w:pPr>
        <w:contextualSpacing/>
        <w:rPr>
          <w:rFonts w:ascii="Cambria" w:hAnsi="Cambria"/>
          <w:b/>
          <w:sz w:val="28"/>
          <w:szCs w:val="28"/>
        </w:rPr>
      </w:pPr>
      <w:r w:rsidRPr="00EB32D9">
        <w:rPr>
          <w:rFonts w:ascii="Cambria" w:hAnsi="Cambria"/>
          <w:b/>
          <w:sz w:val="28"/>
          <w:szCs w:val="28"/>
        </w:rPr>
        <w:t>Key Responsibilities</w:t>
      </w:r>
    </w:p>
    <w:p w:rsidR="001B5AAF" w:rsidRDefault="001B5AAF" w:rsidP="00837964">
      <w:pPr>
        <w:contextualSpacing/>
        <w:rPr>
          <w:rFonts w:ascii="Cambria" w:hAnsi="Cambria"/>
          <w:b/>
        </w:rPr>
      </w:pPr>
    </w:p>
    <w:p w:rsidR="001B5AAF" w:rsidRDefault="001B5AAF" w:rsidP="00837964">
      <w:pPr>
        <w:contextualSpacing/>
        <w:rPr>
          <w:rFonts w:ascii="Cambria" w:hAnsi="Cambria"/>
          <w:b/>
        </w:rPr>
      </w:pPr>
    </w:p>
    <w:p w:rsidR="001B5AAF" w:rsidRPr="00D720A3" w:rsidRDefault="001B5AAF" w:rsidP="001B5AAF">
      <w:pPr>
        <w:jc w:val="both"/>
        <w:rPr>
          <w:rFonts w:ascii="Cambria" w:hAnsi="Cambria"/>
          <w:b/>
        </w:rPr>
      </w:pPr>
      <w:r w:rsidRPr="00D720A3">
        <w:rPr>
          <w:rFonts w:ascii="Cambria" w:hAnsi="Cambria"/>
          <w:b/>
        </w:rPr>
        <w:t>Administration:</w:t>
      </w:r>
    </w:p>
    <w:p w:rsidR="001B5AAF" w:rsidRDefault="001B5AAF" w:rsidP="001B5AAF">
      <w:pPr>
        <w:jc w:val="both"/>
        <w:rPr>
          <w:rFonts w:ascii="Cambria" w:hAnsi="Cambria"/>
        </w:rPr>
      </w:pPr>
      <w:r>
        <w:rPr>
          <w:rFonts w:ascii="Cambria" w:hAnsi="Cambria"/>
        </w:rPr>
        <w:t>Assisting the Director of Music with:</w:t>
      </w:r>
    </w:p>
    <w:p w:rsidR="00CE148E" w:rsidRDefault="00CE148E" w:rsidP="001B5AAF">
      <w:pPr>
        <w:jc w:val="both"/>
        <w:rPr>
          <w:rFonts w:ascii="Cambria" w:hAnsi="Cambria"/>
        </w:rPr>
      </w:pPr>
    </w:p>
    <w:p w:rsidR="001B5AAF" w:rsidRPr="00027F0D" w:rsidRDefault="00027F0D" w:rsidP="00027F0D">
      <w:pPr>
        <w:pStyle w:val="ListParagraph"/>
        <w:numPr>
          <w:ilvl w:val="0"/>
          <w:numId w:val="4"/>
        </w:numPr>
        <w:spacing w:after="0" w:line="240" w:lineRule="auto"/>
        <w:jc w:val="both"/>
        <w:rPr>
          <w:rFonts w:ascii="Cambria" w:hAnsi="Cambria"/>
          <w:sz w:val="24"/>
          <w:szCs w:val="24"/>
        </w:rPr>
      </w:pPr>
      <w:r>
        <w:rPr>
          <w:rFonts w:ascii="Cambria" w:hAnsi="Cambria"/>
          <w:sz w:val="24"/>
          <w:szCs w:val="24"/>
        </w:rPr>
        <w:t>Co-ordinating ABRSM/</w:t>
      </w:r>
      <w:r w:rsidRPr="00027F0D">
        <w:rPr>
          <w:rFonts w:ascii="Cambria" w:hAnsi="Cambria"/>
          <w:sz w:val="24"/>
          <w:szCs w:val="24"/>
        </w:rPr>
        <w:t>LCM</w:t>
      </w:r>
      <w:r>
        <w:rPr>
          <w:rFonts w:ascii="Cambria" w:hAnsi="Cambria"/>
          <w:sz w:val="24"/>
          <w:szCs w:val="24"/>
        </w:rPr>
        <w:t>/Rock School/Trinity examinations</w:t>
      </w:r>
    </w:p>
    <w:p w:rsidR="001B5AAF" w:rsidRPr="00934572" w:rsidRDefault="001B5AAF" w:rsidP="001B5AAF">
      <w:pPr>
        <w:pStyle w:val="ListParagraph"/>
        <w:numPr>
          <w:ilvl w:val="0"/>
          <w:numId w:val="4"/>
        </w:numPr>
        <w:spacing w:after="0" w:line="240" w:lineRule="auto"/>
        <w:jc w:val="both"/>
        <w:rPr>
          <w:rFonts w:ascii="Cambria" w:hAnsi="Cambria"/>
          <w:color w:val="000000" w:themeColor="text1"/>
          <w:sz w:val="24"/>
          <w:szCs w:val="24"/>
        </w:rPr>
      </w:pPr>
      <w:r w:rsidRPr="00934572">
        <w:rPr>
          <w:rFonts w:ascii="Cambria" w:hAnsi="Cambria"/>
          <w:color w:val="000000" w:themeColor="text1"/>
          <w:sz w:val="24"/>
          <w:szCs w:val="24"/>
        </w:rPr>
        <w:t xml:space="preserve">Scholarship audition process logistics </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Concert administration</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Updating of the database with information relating to instrumental tuition/performances/resources</w:t>
      </w:r>
    </w:p>
    <w:p w:rsidR="001B5AAF" w:rsidRPr="00027F0D" w:rsidRDefault="001B5AAF" w:rsidP="001B5AAF">
      <w:pPr>
        <w:pStyle w:val="ListParagraph"/>
        <w:numPr>
          <w:ilvl w:val="0"/>
          <w:numId w:val="4"/>
        </w:numPr>
        <w:spacing w:after="0" w:line="240" w:lineRule="auto"/>
        <w:jc w:val="both"/>
        <w:rPr>
          <w:rFonts w:ascii="Cambria" w:hAnsi="Cambria"/>
          <w:sz w:val="24"/>
          <w:szCs w:val="24"/>
        </w:rPr>
      </w:pPr>
      <w:r w:rsidRPr="00027F0D">
        <w:rPr>
          <w:rFonts w:ascii="Cambria" w:hAnsi="Cambria"/>
          <w:sz w:val="24"/>
          <w:szCs w:val="24"/>
        </w:rPr>
        <w:t>Placing orders/recoverable</w:t>
      </w:r>
      <w:r w:rsidR="00A16E89" w:rsidRPr="00027F0D">
        <w:rPr>
          <w:rFonts w:ascii="Cambria" w:hAnsi="Cambria"/>
          <w:sz w:val="24"/>
          <w:szCs w:val="24"/>
        </w:rPr>
        <w:t xml:space="preserve"> items </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Ensuring that resources, such as choral or orchestral scores, are ready for rehearsals</w:t>
      </w:r>
    </w:p>
    <w:p w:rsidR="00A16E89" w:rsidRPr="00027F0D" w:rsidRDefault="00A16E89" w:rsidP="001B5AAF">
      <w:pPr>
        <w:pStyle w:val="ListParagraph"/>
        <w:numPr>
          <w:ilvl w:val="0"/>
          <w:numId w:val="4"/>
        </w:numPr>
        <w:spacing w:after="0" w:line="240" w:lineRule="auto"/>
        <w:jc w:val="both"/>
        <w:rPr>
          <w:rFonts w:ascii="Cambria" w:hAnsi="Cambria"/>
          <w:sz w:val="24"/>
          <w:szCs w:val="24"/>
        </w:rPr>
      </w:pPr>
      <w:r w:rsidRPr="00027F0D">
        <w:rPr>
          <w:rFonts w:ascii="Cambria" w:hAnsi="Cambria"/>
          <w:sz w:val="24"/>
          <w:szCs w:val="24"/>
        </w:rPr>
        <w:t>Co</w:t>
      </w:r>
      <w:r w:rsidR="00027F0D">
        <w:rPr>
          <w:rFonts w:ascii="Cambria" w:hAnsi="Cambria"/>
          <w:sz w:val="24"/>
          <w:szCs w:val="24"/>
        </w:rPr>
        <w:t>-</w:t>
      </w:r>
      <w:r w:rsidRPr="00027F0D">
        <w:rPr>
          <w:rFonts w:ascii="Cambria" w:hAnsi="Cambria"/>
          <w:sz w:val="24"/>
          <w:szCs w:val="24"/>
        </w:rPr>
        <w:t xml:space="preserve">ordinating new </w:t>
      </w:r>
      <w:r w:rsidR="00027F0D" w:rsidRPr="00027F0D">
        <w:rPr>
          <w:rFonts w:ascii="Cambria" w:hAnsi="Cambria"/>
          <w:sz w:val="24"/>
          <w:szCs w:val="24"/>
        </w:rPr>
        <w:t>Peripatetic L</w:t>
      </w:r>
      <w:r w:rsidRPr="00027F0D">
        <w:rPr>
          <w:rFonts w:ascii="Cambria" w:hAnsi="Cambria"/>
          <w:sz w:val="24"/>
          <w:szCs w:val="24"/>
        </w:rPr>
        <w:t xml:space="preserve">esson applications </w:t>
      </w:r>
    </w:p>
    <w:p w:rsidR="00A16E89" w:rsidRPr="00027F0D" w:rsidRDefault="00A16E89" w:rsidP="001B5AAF">
      <w:pPr>
        <w:pStyle w:val="ListParagraph"/>
        <w:numPr>
          <w:ilvl w:val="0"/>
          <w:numId w:val="4"/>
        </w:numPr>
        <w:spacing w:after="0" w:line="240" w:lineRule="auto"/>
        <w:jc w:val="both"/>
        <w:rPr>
          <w:rFonts w:ascii="Cambria" w:hAnsi="Cambria"/>
          <w:sz w:val="24"/>
          <w:szCs w:val="24"/>
        </w:rPr>
      </w:pPr>
      <w:r w:rsidRPr="00027F0D">
        <w:rPr>
          <w:rFonts w:ascii="Cambria" w:hAnsi="Cambria"/>
          <w:sz w:val="24"/>
          <w:szCs w:val="24"/>
        </w:rPr>
        <w:t>Ensuring letters/emails/ articles are typed up</w:t>
      </w:r>
    </w:p>
    <w:p w:rsidR="001B5AAF" w:rsidRPr="00934572" w:rsidRDefault="00027F0D" w:rsidP="001B5AAF">
      <w:pPr>
        <w:pStyle w:val="ListParagraph"/>
        <w:numPr>
          <w:ilvl w:val="0"/>
          <w:numId w:val="4"/>
        </w:numPr>
        <w:spacing w:after="0" w:line="240" w:lineRule="auto"/>
        <w:jc w:val="both"/>
        <w:rPr>
          <w:rFonts w:ascii="Cambria" w:hAnsi="Cambria"/>
          <w:color w:val="000000" w:themeColor="text1"/>
          <w:sz w:val="24"/>
          <w:szCs w:val="24"/>
        </w:rPr>
      </w:pPr>
      <w:r>
        <w:rPr>
          <w:rFonts w:ascii="Cambria" w:hAnsi="Cambria"/>
          <w:color w:val="000000" w:themeColor="text1"/>
          <w:sz w:val="24"/>
          <w:szCs w:val="24"/>
        </w:rPr>
        <w:lastRenderedPageBreak/>
        <w:t>Timetabling Peripatetic L</w:t>
      </w:r>
      <w:r w:rsidR="001B5AAF" w:rsidRPr="00934572">
        <w:rPr>
          <w:rFonts w:ascii="Cambria" w:hAnsi="Cambria"/>
          <w:color w:val="000000" w:themeColor="text1"/>
          <w:sz w:val="24"/>
          <w:szCs w:val="24"/>
        </w:rPr>
        <w:t>essons and circulating information before the start of term</w:t>
      </w:r>
    </w:p>
    <w:p w:rsidR="001B5AAF" w:rsidRPr="00934572" w:rsidRDefault="00CE148E" w:rsidP="001B5AAF">
      <w:pPr>
        <w:pStyle w:val="ListParagraph"/>
        <w:numPr>
          <w:ilvl w:val="0"/>
          <w:numId w:val="4"/>
        </w:numPr>
        <w:spacing w:after="0" w:line="240" w:lineRule="auto"/>
        <w:jc w:val="both"/>
        <w:rPr>
          <w:rFonts w:ascii="Cambria" w:hAnsi="Cambria"/>
          <w:color w:val="000000" w:themeColor="text1"/>
          <w:sz w:val="24"/>
          <w:szCs w:val="24"/>
        </w:rPr>
      </w:pPr>
      <w:r>
        <w:rPr>
          <w:rFonts w:ascii="Cambria" w:hAnsi="Cambria"/>
          <w:color w:val="000000" w:themeColor="text1"/>
          <w:sz w:val="24"/>
          <w:szCs w:val="24"/>
        </w:rPr>
        <w:t>M</w:t>
      </w:r>
      <w:r w:rsidR="001B5AAF" w:rsidRPr="00934572">
        <w:rPr>
          <w:rFonts w:ascii="Cambria" w:hAnsi="Cambria"/>
          <w:color w:val="000000" w:themeColor="text1"/>
          <w:sz w:val="24"/>
          <w:szCs w:val="24"/>
        </w:rPr>
        <w:t>onitoring student attendance</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 xml:space="preserve">Supporting </w:t>
      </w:r>
      <w:r w:rsidR="00027F0D">
        <w:rPr>
          <w:rFonts w:ascii="Cambria" w:hAnsi="Cambria"/>
          <w:sz w:val="24"/>
          <w:szCs w:val="24"/>
        </w:rPr>
        <w:t>and producing the Music Department d</w:t>
      </w:r>
      <w:r>
        <w:rPr>
          <w:rFonts w:ascii="Cambria" w:hAnsi="Cambria"/>
          <w:sz w:val="24"/>
          <w:szCs w:val="24"/>
        </w:rPr>
        <w:t>isplay</w:t>
      </w:r>
      <w:r w:rsidR="00027F0D">
        <w:rPr>
          <w:rFonts w:ascii="Cambria" w:hAnsi="Cambria"/>
          <w:sz w:val="24"/>
          <w:szCs w:val="24"/>
        </w:rPr>
        <w:t>s</w:t>
      </w:r>
    </w:p>
    <w:p w:rsidR="001B5AAF" w:rsidRPr="00934572" w:rsidRDefault="001B5AAF" w:rsidP="001B5AAF">
      <w:pPr>
        <w:pStyle w:val="ListParagraph"/>
        <w:numPr>
          <w:ilvl w:val="0"/>
          <w:numId w:val="4"/>
        </w:numPr>
        <w:spacing w:after="0" w:line="240" w:lineRule="auto"/>
        <w:jc w:val="both"/>
        <w:rPr>
          <w:rFonts w:ascii="Cambria" w:hAnsi="Cambria"/>
          <w:color w:val="000000" w:themeColor="text1"/>
          <w:sz w:val="24"/>
          <w:szCs w:val="24"/>
        </w:rPr>
      </w:pPr>
      <w:r w:rsidRPr="00934572">
        <w:rPr>
          <w:rFonts w:ascii="Cambria" w:hAnsi="Cambria"/>
          <w:color w:val="000000" w:themeColor="text1"/>
          <w:sz w:val="24"/>
          <w:szCs w:val="24"/>
        </w:rPr>
        <w:t xml:space="preserve">Updating </w:t>
      </w:r>
      <w:r w:rsidR="00027F0D">
        <w:rPr>
          <w:rFonts w:ascii="Cambria" w:hAnsi="Cambria"/>
          <w:color w:val="000000" w:themeColor="text1"/>
          <w:sz w:val="24"/>
          <w:szCs w:val="24"/>
        </w:rPr>
        <w:t xml:space="preserve">information available on the </w:t>
      </w:r>
      <w:r w:rsidRPr="00934572">
        <w:rPr>
          <w:rFonts w:ascii="Cambria" w:hAnsi="Cambria"/>
          <w:color w:val="000000" w:themeColor="text1"/>
          <w:sz w:val="24"/>
          <w:szCs w:val="24"/>
        </w:rPr>
        <w:t>plasma screens</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Administration of Studies Grades and reports</w:t>
      </w:r>
    </w:p>
    <w:p w:rsidR="001B5AAF" w:rsidRDefault="001B5AAF"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Administration of major events including Spring Concert and Picnic Concert</w:t>
      </w:r>
    </w:p>
    <w:p w:rsidR="00027F0D" w:rsidRDefault="00027F0D" w:rsidP="001B5AAF">
      <w:pPr>
        <w:pStyle w:val="ListParagraph"/>
        <w:numPr>
          <w:ilvl w:val="0"/>
          <w:numId w:val="4"/>
        </w:numPr>
        <w:spacing w:after="0" w:line="240" w:lineRule="auto"/>
        <w:jc w:val="both"/>
        <w:rPr>
          <w:rFonts w:ascii="Cambria" w:hAnsi="Cambria"/>
          <w:sz w:val="24"/>
          <w:szCs w:val="24"/>
        </w:rPr>
      </w:pPr>
      <w:r>
        <w:rPr>
          <w:rFonts w:ascii="Cambria" w:hAnsi="Cambria"/>
          <w:sz w:val="24"/>
          <w:szCs w:val="24"/>
        </w:rPr>
        <w:t>Supporting Peripatetic teachers, this will include their induction into the College</w:t>
      </w:r>
    </w:p>
    <w:p w:rsidR="00CE148E" w:rsidRDefault="00CE148E" w:rsidP="00CE148E">
      <w:pPr>
        <w:jc w:val="both"/>
        <w:rPr>
          <w:rFonts w:ascii="Cambria" w:hAnsi="Cambria"/>
          <w:b/>
        </w:rPr>
      </w:pPr>
    </w:p>
    <w:p w:rsidR="00CE148E" w:rsidRPr="00D720A3" w:rsidRDefault="00CE148E" w:rsidP="00CE148E">
      <w:pPr>
        <w:jc w:val="both"/>
        <w:rPr>
          <w:rFonts w:ascii="Cambria" w:hAnsi="Cambria"/>
          <w:b/>
        </w:rPr>
      </w:pPr>
      <w:r w:rsidRPr="00D720A3">
        <w:rPr>
          <w:rFonts w:ascii="Cambria" w:hAnsi="Cambria"/>
          <w:b/>
        </w:rPr>
        <w:t>Ensembles:</w:t>
      </w:r>
    </w:p>
    <w:p w:rsidR="00CE148E" w:rsidRDefault="00027F0D" w:rsidP="001C532B">
      <w:pPr>
        <w:pStyle w:val="ListParagraph"/>
        <w:numPr>
          <w:ilvl w:val="0"/>
          <w:numId w:val="3"/>
        </w:numPr>
        <w:spacing w:after="0" w:line="240" w:lineRule="auto"/>
        <w:jc w:val="both"/>
        <w:rPr>
          <w:rFonts w:ascii="Cambria" w:hAnsi="Cambria"/>
          <w:sz w:val="24"/>
          <w:szCs w:val="24"/>
        </w:rPr>
      </w:pPr>
      <w:r>
        <w:rPr>
          <w:rFonts w:ascii="Cambria" w:hAnsi="Cambria"/>
          <w:sz w:val="24"/>
          <w:szCs w:val="24"/>
        </w:rPr>
        <w:t xml:space="preserve">To be present at </w:t>
      </w:r>
      <w:r w:rsidR="00CE148E" w:rsidRPr="00CE148E">
        <w:rPr>
          <w:rFonts w:ascii="Cambria" w:hAnsi="Cambria"/>
          <w:sz w:val="24"/>
          <w:szCs w:val="24"/>
        </w:rPr>
        <w:t xml:space="preserve">major scheduled rehearsals </w:t>
      </w:r>
    </w:p>
    <w:p w:rsidR="00CE148E" w:rsidRPr="00CE148E" w:rsidRDefault="00027F0D" w:rsidP="001C532B">
      <w:pPr>
        <w:pStyle w:val="ListParagraph"/>
        <w:numPr>
          <w:ilvl w:val="0"/>
          <w:numId w:val="3"/>
        </w:numPr>
        <w:spacing w:after="0" w:line="240" w:lineRule="auto"/>
        <w:jc w:val="both"/>
        <w:rPr>
          <w:rFonts w:ascii="Cambria" w:hAnsi="Cambria"/>
          <w:sz w:val="24"/>
          <w:szCs w:val="24"/>
        </w:rPr>
      </w:pPr>
      <w:r>
        <w:rPr>
          <w:rFonts w:ascii="Cambria" w:hAnsi="Cambria"/>
          <w:sz w:val="24"/>
          <w:szCs w:val="24"/>
        </w:rPr>
        <w:t xml:space="preserve">To be present at </w:t>
      </w:r>
      <w:r w:rsidR="00CE148E" w:rsidRPr="00CE148E">
        <w:rPr>
          <w:rFonts w:ascii="Cambria" w:hAnsi="Cambria"/>
          <w:sz w:val="24"/>
          <w:szCs w:val="24"/>
        </w:rPr>
        <w:t>Music Department Concerts and Events</w:t>
      </w:r>
    </w:p>
    <w:p w:rsidR="00CE148E" w:rsidRDefault="00CE148E" w:rsidP="00CE148E">
      <w:pPr>
        <w:pStyle w:val="ListParagraph"/>
        <w:numPr>
          <w:ilvl w:val="0"/>
          <w:numId w:val="3"/>
        </w:numPr>
        <w:spacing w:after="0" w:line="240" w:lineRule="auto"/>
        <w:jc w:val="both"/>
        <w:rPr>
          <w:rFonts w:ascii="Cambria" w:hAnsi="Cambria"/>
          <w:sz w:val="24"/>
          <w:szCs w:val="24"/>
        </w:rPr>
      </w:pPr>
      <w:r>
        <w:rPr>
          <w:rFonts w:ascii="Cambria" w:hAnsi="Cambria"/>
          <w:sz w:val="24"/>
          <w:szCs w:val="24"/>
        </w:rPr>
        <w:t>To support Music Department staff in recruiting students into ensembles</w:t>
      </w:r>
    </w:p>
    <w:p w:rsidR="00CE148E" w:rsidRDefault="00CE148E" w:rsidP="00CE148E">
      <w:pPr>
        <w:pStyle w:val="ListParagraph"/>
        <w:numPr>
          <w:ilvl w:val="0"/>
          <w:numId w:val="3"/>
        </w:numPr>
        <w:spacing w:after="0" w:line="240" w:lineRule="auto"/>
        <w:jc w:val="both"/>
        <w:rPr>
          <w:rFonts w:ascii="Cambria" w:hAnsi="Cambria"/>
          <w:sz w:val="24"/>
          <w:szCs w:val="24"/>
        </w:rPr>
      </w:pPr>
      <w:r>
        <w:rPr>
          <w:rFonts w:ascii="Cambria" w:hAnsi="Cambria"/>
          <w:sz w:val="24"/>
          <w:szCs w:val="24"/>
        </w:rPr>
        <w:t xml:space="preserve">Being an additional ‘presence’ when students are rehearsing in the Music Department </w:t>
      </w:r>
    </w:p>
    <w:p w:rsidR="00CE148E" w:rsidRPr="00934572" w:rsidRDefault="00CE148E" w:rsidP="00CE148E">
      <w:pPr>
        <w:pStyle w:val="ListParagraph"/>
        <w:numPr>
          <w:ilvl w:val="0"/>
          <w:numId w:val="3"/>
        </w:numPr>
        <w:spacing w:after="0" w:line="240" w:lineRule="auto"/>
        <w:jc w:val="both"/>
        <w:rPr>
          <w:rFonts w:ascii="Cambria" w:hAnsi="Cambria"/>
          <w:color w:val="000000" w:themeColor="text1"/>
          <w:sz w:val="24"/>
          <w:szCs w:val="24"/>
        </w:rPr>
      </w:pPr>
      <w:r w:rsidRPr="00934572">
        <w:rPr>
          <w:rFonts w:ascii="Cambria" w:hAnsi="Cambria"/>
          <w:color w:val="000000" w:themeColor="text1"/>
          <w:sz w:val="24"/>
          <w:szCs w:val="24"/>
        </w:rPr>
        <w:t xml:space="preserve">Maintaining the spreadsheet to record attendance of students in rehearsals </w:t>
      </w:r>
    </w:p>
    <w:p w:rsidR="001B5AAF" w:rsidRDefault="001B5AAF" w:rsidP="00837964">
      <w:pPr>
        <w:contextualSpacing/>
        <w:rPr>
          <w:rFonts w:ascii="Cambria" w:hAnsi="Cambria"/>
          <w:b/>
        </w:rPr>
      </w:pPr>
    </w:p>
    <w:p w:rsidR="00CE148E" w:rsidRDefault="00CE148E" w:rsidP="00837964">
      <w:pPr>
        <w:contextualSpacing/>
        <w:rPr>
          <w:rFonts w:ascii="Cambria" w:hAnsi="Cambria"/>
          <w:b/>
        </w:rPr>
      </w:pPr>
    </w:p>
    <w:p w:rsidR="00027F0D" w:rsidRPr="00B56CD4" w:rsidRDefault="00027F0D" w:rsidP="00027F0D">
      <w:pPr>
        <w:jc w:val="both"/>
        <w:rPr>
          <w:rFonts w:ascii="Cambria" w:hAnsi="Cambria"/>
          <w:b/>
        </w:rPr>
      </w:pPr>
      <w:r w:rsidRPr="00B56CD4">
        <w:rPr>
          <w:rFonts w:ascii="Cambria" w:hAnsi="Cambria"/>
          <w:b/>
        </w:rPr>
        <w:t>General</w:t>
      </w:r>
    </w:p>
    <w:p w:rsidR="00027F0D" w:rsidRPr="00B56CD4" w:rsidRDefault="00027F0D" w:rsidP="00027F0D">
      <w:pPr>
        <w:numPr>
          <w:ilvl w:val="0"/>
          <w:numId w:val="6"/>
        </w:numPr>
        <w:overflowPunct w:val="0"/>
        <w:autoSpaceDE w:val="0"/>
        <w:autoSpaceDN w:val="0"/>
        <w:adjustRightInd w:val="0"/>
        <w:ind w:left="709"/>
        <w:textAlignment w:val="baseline"/>
        <w:rPr>
          <w:rFonts w:ascii="Cambria" w:hAnsi="Cambria"/>
          <w:u w:val="single"/>
        </w:rPr>
      </w:pPr>
      <w:r w:rsidRPr="00B56CD4">
        <w:rPr>
          <w:rFonts w:ascii="Cambria" w:hAnsi="Cambria"/>
        </w:rPr>
        <w:t xml:space="preserve">To work according to the School’s policies and procedures </w:t>
      </w:r>
    </w:p>
    <w:p w:rsidR="00027F0D" w:rsidRPr="00B56CD4" w:rsidRDefault="00027F0D" w:rsidP="00027F0D">
      <w:pPr>
        <w:numPr>
          <w:ilvl w:val="0"/>
          <w:numId w:val="6"/>
        </w:numPr>
        <w:overflowPunct w:val="0"/>
        <w:autoSpaceDE w:val="0"/>
        <w:autoSpaceDN w:val="0"/>
        <w:adjustRightInd w:val="0"/>
        <w:ind w:left="709"/>
        <w:textAlignment w:val="baseline"/>
        <w:rPr>
          <w:rFonts w:ascii="Cambria" w:hAnsi="Cambria"/>
          <w:u w:val="single"/>
        </w:rPr>
      </w:pPr>
      <w:r w:rsidRPr="00B56CD4">
        <w:rPr>
          <w:rFonts w:ascii="Cambria" w:hAnsi="Cambria"/>
        </w:rPr>
        <w:t xml:space="preserve">To work according to Health and Safety regulations being aware for your own </w:t>
      </w:r>
      <w:r>
        <w:rPr>
          <w:rFonts w:ascii="Cambria" w:hAnsi="Cambria"/>
        </w:rPr>
        <w:t>safety and the safety of others</w:t>
      </w:r>
      <w:r w:rsidRPr="00B56CD4">
        <w:rPr>
          <w:rFonts w:ascii="Cambria" w:hAnsi="Cambria"/>
        </w:rPr>
        <w:t xml:space="preserve"> </w:t>
      </w:r>
    </w:p>
    <w:p w:rsidR="00CE148E" w:rsidRPr="00027F0D" w:rsidRDefault="00027F0D" w:rsidP="00837964">
      <w:pPr>
        <w:numPr>
          <w:ilvl w:val="0"/>
          <w:numId w:val="6"/>
        </w:numPr>
        <w:overflowPunct w:val="0"/>
        <w:autoSpaceDE w:val="0"/>
        <w:autoSpaceDN w:val="0"/>
        <w:adjustRightInd w:val="0"/>
        <w:spacing w:after="120"/>
        <w:ind w:left="709"/>
        <w:textAlignment w:val="baseline"/>
        <w:rPr>
          <w:rFonts w:ascii="Cambria" w:hAnsi="Cambria"/>
          <w:u w:val="single"/>
        </w:rPr>
      </w:pPr>
      <w:r w:rsidRPr="00B56CD4">
        <w:rPr>
          <w:rFonts w:ascii="Cambria" w:hAnsi="Cambria"/>
        </w:rPr>
        <w:t>To undertake any other duties as necessary from time to time as may be reasonably requested</w:t>
      </w:r>
      <w:r>
        <w:rPr>
          <w:rFonts w:ascii="Cambria" w:hAnsi="Cambria"/>
        </w:rPr>
        <w:t xml:space="preserve"> by the Director of Music</w:t>
      </w:r>
    </w:p>
    <w:p w:rsidR="00CE148E" w:rsidRPr="00EB32D9" w:rsidRDefault="00CE148E" w:rsidP="00837964">
      <w:pPr>
        <w:contextualSpacing/>
        <w:rPr>
          <w:rFonts w:ascii="Cambria" w:hAnsi="Cambria"/>
          <w:b/>
        </w:rPr>
      </w:pPr>
      <w:r>
        <w:rPr>
          <w:rFonts w:ascii="Cambria" w:hAnsi="Cambria"/>
          <w:b/>
        </w:rPr>
        <w:t>If the appropria</w:t>
      </w:r>
      <w:r w:rsidR="00A16E89">
        <w:rPr>
          <w:rFonts w:ascii="Cambria" w:hAnsi="Cambria"/>
          <w:b/>
        </w:rPr>
        <w:t>te candidate has musical skills</w:t>
      </w:r>
      <w:r>
        <w:rPr>
          <w:rFonts w:ascii="Cambria" w:hAnsi="Cambria"/>
          <w:b/>
        </w:rPr>
        <w:t>, the job could include some of the following:</w:t>
      </w:r>
    </w:p>
    <w:p w:rsidR="00837964" w:rsidRDefault="00837964" w:rsidP="005E3ED1">
      <w:pPr>
        <w:contextualSpacing/>
        <w:jc w:val="center"/>
        <w:rPr>
          <w:rFonts w:ascii="Cambria" w:hAnsi="Cambria"/>
          <w:b/>
        </w:rPr>
      </w:pPr>
    </w:p>
    <w:p w:rsidR="00414F5B" w:rsidRPr="00027F0D" w:rsidRDefault="00414F5B" w:rsidP="00414F5B">
      <w:pPr>
        <w:pStyle w:val="ListParagraph"/>
        <w:numPr>
          <w:ilvl w:val="0"/>
          <w:numId w:val="1"/>
        </w:numPr>
        <w:spacing w:after="0" w:line="240" w:lineRule="auto"/>
        <w:jc w:val="both"/>
        <w:rPr>
          <w:rFonts w:ascii="Cambria" w:hAnsi="Cambria"/>
          <w:sz w:val="24"/>
          <w:szCs w:val="24"/>
        </w:rPr>
      </w:pPr>
      <w:r w:rsidRPr="00027F0D">
        <w:rPr>
          <w:rFonts w:ascii="Cambria" w:hAnsi="Cambria"/>
          <w:sz w:val="24"/>
          <w:szCs w:val="24"/>
        </w:rPr>
        <w:lastRenderedPageBreak/>
        <w:t>Providing accompaniment for chamber music rehearsals</w:t>
      </w:r>
    </w:p>
    <w:p w:rsidR="00414F5B" w:rsidRPr="00027F0D" w:rsidRDefault="00414F5B" w:rsidP="00CE148E">
      <w:pPr>
        <w:pStyle w:val="ListParagraph"/>
        <w:numPr>
          <w:ilvl w:val="0"/>
          <w:numId w:val="1"/>
        </w:numPr>
        <w:spacing w:after="0" w:line="240" w:lineRule="auto"/>
        <w:jc w:val="both"/>
        <w:rPr>
          <w:rFonts w:ascii="Cambria" w:hAnsi="Cambria"/>
          <w:sz w:val="24"/>
          <w:szCs w:val="24"/>
        </w:rPr>
      </w:pPr>
      <w:r w:rsidRPr="00027F0D">
        <w:rPr>
          <w:rFonts w:ascii="Cambria" w:hAnsi="Cambria"/>
          <w:sz w:val="24"/>
          <w:szCs w:val="24"/>
        </w:rPr>
        <w:t xml:space="preserve">Supporting the work of the Prep </w:t>
      </w:r>
      <w:r w:rsidR="00934572" w:rsidRPr="00027F0D">
        <w:rPr>
          <w:rFonts w:ascii="Cambria" w:hAnsi="Cambria"/>
          <w:sz w:val="24"/>
          <w:szCs w:val="24"/>
        </w:rPr>
        <w:t xml:space="preserve">and Senior </w:t>
      </w:r>
      <w:r w:rsidRPr="00027F0D">
        <w:rPr>
          <w:rFonts w:ascii="Cambria" w:hAnsi="Cambria"/>
          <w:sz w:val="24"/>
          <w:szCs w:val="24"/>
        </w:rPr>
        <w:t>School</w:t>
      </w:r>
      <w:r w:rsidR="00934572" w:rsidRPr="00027F0D">
        <w:rPr>
          <w:rFonts w:ascii="Cambria" w:hAnsi="Cambria"/>
          <w:sz w:val="24"/>
          <w:szCs w:val="24"/>
        </w:rPr>
        <w:t>s</w:t>
      </w:r>
      <w:r w:rsidRPr="00027F0D">
        <w:rPr>
          <w:rFonts w:ascii="Cambria" w:hAnsi="Cambria"/>
          <w:sz w:val="24"/>
          <w:szCs w:val="24"/>
        </w:rPr>
        <w:t xml:space="preserve">, and playing for assemblies as and when required </w:t>
      </w:r>
    </w:p>
    <w:p w:rsidR="00414F5B" w:rsidRPr="00027F0D" w:rsidRDefault="00414F5B" w:rsidP="00414F5B">
      <w:pPr>
        <w:pStyle w:val="ListParagraph"/>
        <w:numPr>
          <w:ilvl w:val="0"/>
          <w:numId w:val="1"/>
        </w:numPr>
        <w:spacing w:after="0" w:line="240" w:lineRule="auto"/>
        <w:jc w:val="both"/>
        <w:rPr>
          <w:rFonts w:ascii="Cambria" w:hAnsi="Cambria"/>
          <w:sz w:val="24"/>
          <w:szCs w:val="24"/>
        </w:rPr>
      </w:pPr>
      <w:r w:rsidRPr="00027F0D">
        <w:rPr>
          <w:rFonts w:ascii="Cambria" w:hAnsi="Cambria"/>
          <w:sz w:val="24"/>
          <w:szCs w:val="24"/>
        </w:rPr>
        <w:t>Accompanying students in preparation for performance examinations</w:t>
      </w:r>
      <w:r w:rsidR="00AB45C1" w:rsidRPr="00027F0D">
        <w:rPr>
          <w:rFonts w:ascii="Cambria" w:hAnsi="Cambria"/>
          <w:sz w:val="24"/>
          <w:szCs w:val="24"/>
        </w:rPr>
        <w:t xml:space="preserve"> (Grades 1-4)</w:t>
      </w:r>
    </w:p>
    <w:p w:rsidR="00A16E89" w:rsidRPr="00027F0D" w:rsidRDefault="00A16E89" w:rsidP="00414F5B">
      <w:pPr>
        <w:pStyle w:val="ListParagraph"/>
        <w:numPr>
          <w:ilvl w:val="0"/>
          <w:numId w:val="1"/>
        </w:numPr>
        <w:spacing w:after="0" w:line="240" w:lineRule="auto"/>
        <w:jc w:val="both"/>
        <w:rPr>
          <w:rFonts w:ascii="Cambria" w:hAnsi="Cambria"/>
          <w:sz w:val="24"/>
          <w:szCs w:val="24"/>
        </w:rPr>
      </w:pPr>
      <w:r w:rsidRPr="00027F0D">
        <w:rPr>
          <w:rFonts w:ascii="Cambria" w:hAnsi="Cambria"/>
          <w:sz w:val="24"/>
          <w:szCs w:val="24"/>
        </w:rPr>
        <w:t xml:space="preserve">Supporting the preparation of Aural Tests </w:t>
      </w:r>
      <w:r w:rsidR="00AB45C1" w:rsidRPr="00027F0D">
        <w:rPr>
          <w:rFonts w:ascii="Cambria" w:hAnsi="Cambria"/>
          <w:sz w:val="24"/>
          <w:szCs w:val="24"/>
        </w:rPr>
        <w:t>(Grades 1-4)</w:t>
      </w:r>
    </w:p>
    <w:p w:rsidR="000764EB" w:rsidRPr="00B56CD4" w:rsidRDefault="000764EB" w:rsidP="000764EB">
      <w:pPr>
        <w:overflowPunct w:val="0"/>
        <w:autoSpaceDE w:val="0"/>
        <w:autoSpaceDN w:val="0"/>
        <w:adjustRightInd w:val="0"/>
        <w:spacing w:after="120"/>
        <w:textAlignment w:val="baseline"/>
        <w:rPr>
          <w:rFonts w:ascii="Cambria" w:hAnsi="Cambria"/>
        </w:rPr>
      </w:pPr>
    </w:p>
    <w:p w:rsidR="000764EB" w:rsidRPr="00B56CD4" w:rsidRDefault="000764EB" w:rsidP="000764EB">
      <w:pPr>
        <w:spacing w:after="120"/>
        <w:jc w:val="both"/>
        <w:rPr>
          <w:rFonts w:ascii="Cambria" w:hAnsi="Cambria"/>
        </w:rPr>
      </w:pPr>
      <w:r w:rsidRPr="00B56CD4">
        <w:rPr>
          <w:rFonts w:ascii="Cambria" w:hAnsi="Cambria"/>
        </w:rPr>
        <w:t>This Job Description is subject to annual review.</w:t>
      </w:r>
    </w:p>
    <w:p w:rsidR="00934572" w:rsidRDefault="00934572"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DF2517" w:rsidRDefault="00DF2517" w:rsidP="000764EB">
      <w:pPr>
        <w:spacing w:after="120"/>
        <w:jc w:val="both"/>
        <w:rPr>
          <w:rFonts w:ascii="Cambria" w:hAnsi="Cambria"/>
        </w:rPr>
      </w:pPr>
    </w:p>
    <w:p w:rsidR="000764EB" w:rsidRPr="00B56CD4" w:rsidRDefault="000764EB" w:rsidP="000764EB">
      <w:pPr>
        <w:spacing w:after="120"/>
        <w:jc w:val="both"/>
        <w:rPr>
          <w:rFonts w:ascii="Cambria" w:hAnsi="Cambria"/>
        </w:rPr>
      </w:pPr>
    </w:p>
    <w:p w:rsidR="000764EB" w:rsidRDefault="000764EB" w:rsidP="000764EB">
      <w:pPr>
        <w:rPr>
          <w:rFonts w:ascii="Cambria" w:hAnsi="Cambria"/>
          <w:b/>
          <w:sz w:val="22"/>
          <w:szCs w:val="22"/>
        </w:rPr>
      </w:pPr>
      <w:r w:rsidRPr="000764EB">
        <w:rPr>
          <w:rFonts w:ascii="Cambria" w:hAnsi="Cambria"/>
          <w:b/>
          <w:sz w:val="22"/>
          <w:szCs w:val="22"/>
        </w:rPr>
        <w:t>Ratcliffe College is committed to safeguarding and promoting the welfare of children, therefore before a permanent appointment is made Child Protection screening, checks with past employers and Disclosure and Barring Service screening must be satisfactorily completed.</w:t>
      </w: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Default="00DF2517" w:rsidP="000764EB">
      <w:pPr>
        <w:rPr>
          <w:rFonts w:ascii="Cambria" w:hAnsi="Cambria"/>
          <w:b/>
          <w:sz w:val="22"/>
          <w:szCs w:val="22"/>
        </w:rPr>
      </w:pPr>
    </w:p>
    <w:p w:rsidR="00DF2517" w:rsidRPr="00E846A5" w:rsidRDefault="00DF2517" w:rsidP="00DF2517">
      <w:pPr>
        <w:overflowPunct w:val="0"/>
        <w:autoSpaceDE w:val="0"/>
        <w:autoSpaceDN w:val="0"/>
        <w:adjustRightInd w:val="0"/>
        <w:spacing w:after="120"/>
        <w:textAlignment w:val="baseline"/>
        <w:rPr>
          <w:rFonts w:ascii="Cambria" w:hAnsi="Cambria"/>
        </w:rPr>
      </w:pPr>
      <w:r w:rsidRPr="00E846A5">
        <w:rPr>
          <w:rFonts w:ascii="Cambria" w:hAnsi="Cambria"/>
          <w:noProof/>
        </w:rPr>
        <w:drawing>
          <wp:anchor distT="0" distB="0" distL="114300" distR="114300" simplePos="0" relativeHeight="251664384" behindDoc="1" locked="0" layoutInCell="1" allowOverlap="0" wp14:anchorId="007C4781" wp14:editId="3ACFCE3F">
            <wp:simplePos x="0" y="0"/>
            <wp:positionH relativeFrom="margin">
              <wp:align>left</wp:align>
            </wp:positionH>
            <wp:positionV relativeFrom="paragraph">
              <wp:posOffset>11430</wp:posOffset>
            </wp:positionV>
            <wp:extent cx="2089466" cy="6470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466"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517" w:rsidRPr="00E846A5" w:rsidRDefault="00DF2517" w:rsidP="00DF2517">
      <w:pPr>
        <w:overflowPunct w:val="0"/>
        <w:autoSpaceDE w:val="0"/>
        <w:autoSpaceDN w:val="0"/>
        <w:adjustRightInd w:val="0"/>
        <w:spacing w:after="120"/>
        <w:textAlignment w:val="baseline"/>
        <w:rPr>
          <w:rFonts w:ascii="Cambria" w:hAnsi="Cambria"/>
        </w:rPr>
      </w:pPr>
    </w:p>
    <w:p w:rsidR="00DF2517" w:rsidRPr="00E846A5" w:rsidRDefault="00DF2517" w:rsidP="00DF2517">
      <w:pPr>
        <w:overflowPunct w:val="0"/>
        <w:autoSpaceDE w:val="0"/>
        <w:autoSpaceDN w:val="0"/>
        <w:adjustRightInd w:val="0"/>
        <w:spacing w:after="120"/>
        <w:textAlignment w:val="baseline"/>
        <w:rPr>
          <w:rFonts w:ascii="Cambria" w:hAnsi="Cambria"/>
        </w:rPr>
      </w:pPr>
    </w:p>
    <w:p w:rsidR="00DF2517" w:rsidRPr="00E846A5" w:rsidRDefault="00DF2517" w:rsidP="00DF2517">
      <w:pPr>
        <w:spacing w:after="120"/>
        <w:jc w:val="both"/>
        <w:rPr>
          <w:rFonts w:ascii="Cambria" w:eastAsia="Cambria" w:hAnsi="Cambria"/>
          <w:b/>
          <w:sz w:val="32"/>
          <w:szCs w:val="32"/>
        </w:rPr>
      </w:pPr>
    </w:p>
    <w:p w:rsidR="00DF2517" w:rsidRPr="00E846A5" w:rsidRDefault="00DF2517" w:rsidP="00DF2517">
      <w:pPr>
        <w:spacing w:after="120"/>
        <w:jc w:val="both"/>
        <w:rPr>
          <w:rFonts w:ascii="Cambria" w:eastAsia="Cambria" w:hAnsi="Cambria"/>
          <w:b/>
          <w:sz w:val="32"/>
          <w:szCs w:val="32"/>
        </w:rPr>
      </w:pPr>
      <w:r w:rsidRPr="00E846A5">
        <w:rPr>
          <w:rFonts w:ascii="Cambria" w:eastAsia="Cambria" w:hAnsi="Cambria"/>
          <w:b/>
          <w:sz w:val="32"/>
          <w:szCs w:val="32"/>
        </w:rPr>
        <w:t>Additional Information</w:t>
      </w:r>
    </w:p>
    <w:p w:rsidR="00DF2517" w:rsidRPr="00E846A5" w:rsidRDefault="00DF2517" w:rsidP="00DF2517">
      <w:pPr>
        <w:spacing w:after="120"/>
        <w:jc w:val="both"/>
        <w:rPr>
          <w:rFonts w:ascii="Cambria" w:eastAsia="Cambria" w:hAnsi="Cambria"/>
          <w:b/>
        </w:rPr>
      </w:pPr>
    </w:p>
    <w:p w:rsidR="00DF2517" w:rsidRPr="00E846A5" w:rsidRDefault="00DF2517" w:rsidP="00DF2517">
      <w:pPr>
        <w:jc w:val="both"/>
        <w:rPr>
          <w:rFonts w:ascii="Cambria" w:hAnsi="Cambria"/>
          <w:b/>
          <w:bCs/>
        </w:rPr>
      </w:pPr>
      <w:r w:rsidRPr="00E846A5">
        <w:rPr>
          <w:rFonts w:ascii="Cambria" w:hAnsi="Cambria"/>
          <w:bCs/>
        </w:rPr>
        <w:t>Ratcliffe College is an independent Roman Catholic day and boarding school founded by the Institute of Charity (known as the Rosminians) in 1847.  The School is located just off the A46 at Ratcliffe-on-the-Wreake and is situated in beautiful grounds.  There are 830 students ranging from age 3 to age 18.  There are 100 boarding students and approximately 150 students in the Sixth Form.  The School employs over 250 staff and whilst being a highly successful organisation maintains a friendly “family” culture.</w:t>
      </w:r>
    </w:p>
    <w:p w:rsidR="00DF2517" w:rsidRPr="00E846A5" w:rsidRDefault="00DF2517" w:rsidP="00DF2517">
      <w:pPr>
        <w:jc w:val="both"/>
        <w:rPr>
          <w:rFonts w:ascii="Cambria" w:hAnsi="Cambria"/>
          <w:bCs/>
        </w:rPr>
      </w:pPr>
    </w:p>
    <w:p w:rsidR="00DF2517" w:rsidRPr="00E846A5" w:rsidRDefault="00DF2517" w:rsidP="00DF2517">
      <w:pPr>
        <w:jc w:val="both"/>
        <w:rPr>
          <w:rFonts w:ascii="Cambria" w:hAnsi="Cambria"/>
          <w:b/>
          <w:bCs/>
        </w:rPr>
      </w:pPr>
      <w:r w:rsidRPr="00E846A5">
        <w:rPr>
          <w:rFonts w:ascii="Cambria" w:hAnsi="Cambria"/>
          <w:b/>
          <w:bCs/>
        </w:rPr>
        <w:t>Working times</w:t>
      </w:r>
    </w:p>
    <w:p w:rsidR="00DF2517" w:rsidRPr="00E846A5" w:rsidRDefault="00DF2517" w:rsidP="00DF2517">
      <w:pPr>
        <w:jc w:val="both"/>
        <w:rPr>
          <w:rFonts w:ascii="Cambria" w:hAnsi="Cambria"/>
          <w:bCs/>
        </w:rPr>
      </w:pPr>
      <w:r w:rsidRPr="00E846A5">
        <w:rPr>
          <w:rFonts w:ascii="Cambria" w:hAnsi="Cambria"/>
          <w:bCs/>
        </w:rPr>
        <w:t xml:space="preserve">The role is </w:t>
      </w:r>
      <w:r>
        <w:rPr>
          <w:rFonts w:ascii="Cambria" w:hAnsi="Cambria"/>
          <w:bCs/>
        </w:rPr>
        <w:t xml:space="preserve">28.5 </w:t>
      </w:r>
      <w:r w:rsidRPr="00E846A5">
        <w:rPr>
          <w:rFonts w:ascii="Cambria" w:hAnsi="Cambria"/>
          <w:bCs/>
        </w:rPr>
        <w:t xml:space="preserve">hours per week, over </w:t>
      </w:r>
      <w:r>
        <w:rPr>
          <w:rFonts w:ascii="Cambria" w:hAnsi="Cambria"/>
          <w:bCs/>
        </w:rPr>
        <w:t>38 weeks per year, that is term time plus 4 weeks.</w:t>
      </w:r>
    </w:p>
    <w:p w:rsidR="00DF2517" w:rsidRPr="00E846A5" w:rsidRDefault="00DF2517" w:rsidP="00DF2517">
      <w:pPr>
        <w:jc w:val="both"/>
        <w:rPr>
          <w:rFonts w:ascii="Cambria" w:hAnsi="Cambria"/>
          <w:bCs/>
        </w:rPr>
      </w:pPr>
    </w:p>
    <w:p w:rsidR="00DF2517" w:rsidRPr="00E846A5" w:rsidRDefault="00DF2517" w:rsidP="00DF2517">
      <w:pPr>
        <w:jc w:val="both"/>
        <w:rPr>
          <w:rFonts w:ascii="Cambria" w:hAnsi="Cambria"/>
          <w:b/>
        </w:rPr>
      </w:pPr>
      <w:r w:rsidRPr="00E846A5">
        <w:rPr>
          <w:rFonts w:ascii="Cambria" w:hAnsi="Cambria"/>
          <w:b/>
        </w:rPr>
        <w:t>Salary</w:t>
      </w:r>
    </w:p>
    <w:p w:rsidR="00DF2517" w:rsidRDefault="00DF2517" w:rsidP="00DF2517">
      <w:pPr>
        <w:jc w:val="both"/>
        <w:rPr>
          <w:rFonts w:ascii="Cambria" w:hAnsi="Cambria"/>
        </w:rPr>
      </w:pPr>
      <w:r w:rsidRPr="00E846A5">
        <w:rPr>
          <w:rFonts w:ascii="Cambria" w:hAnsi="Cambria"/>
        </w:rPr>
        <w:t>The annua</w:t>
      </w:r>
      <w:r>
        <w:rPr>
          <w:rFonts w:ascii="Cambria" w:hAnsi="Cambria"/>
        </w:rPr>
        <w:t>l salary is £10,200 per annum, including holidays, paid in 12 equal monthly payments.</w:t>
      </w:r>
    </w:p>
    <w:p w:rsidR="00DF2517" w:rsidRPr="00E846A5" w:rsidRDefault="00DF2517" w:rsidP="00DF2517">
      <w:pPr>
        <w:jc w:val="both"/>
        <w:rPr>
          <w:rFonts w:ascii="Cambria" w:hAnsi="Cambria"/>
        </w:rPr>
      </w:pPr>
    </w:p>
    <w:p w:rsidR="00DF2517" w:rsidRPr="00E846A5" w:rsidRDefault="00DF2517" w:rsidP="00DF2517">
      <w:pPr>
        <w:jc w:val="both"/>
        <w:rPr>
          <w:rFonts w:ascii="Cambria" w:hAnsi="Cambria"/>
        </w:rPr>
      </w:pPr>
      <w:r w:rsidRPr="00E846A5">
        <w:rPr>
          <w:rFonts w:ascii="Cambria" w:hAnsi="Cambria"/>
        </w:rPr>
        <w:t>Other Benefits:</w:t>
      </w:r>
    </w:p>
    <w:p w:rsidR="00DF2517" w:rsidRPr="00E846A5" w:rsidRDefault="00DF2517" w:rsidP="00DF2517">
      <w:pPr>
        <w:jc w:val="both"/>
        <w:rPr>
          <w:rFonts w:ascii="Cambria" w:hAnsi="Cambria"/>
        </w:rPr>
      </w:pPr>
      <w:r w:rsidRPr="00E846A5">
        <w:rPr>
          <w:rFonts w:ascii="Cambria" w:hAnsi="Cambria"/>
        </w:rPr>
        <w:t>Free lunch and beverages throughout the day</w:t>
      </w:r>
    </w:p>
    <w:p w:rsidR="00DF2517" w:rsidRPr="00E846A5" w:rsidRDefault="00DF2517" w:rsidP="00DF2517">
      <w:pPr>
        <w:jc w:val="both"/>
        <w:rPr>
          <w:rFonts w:ascii="Cambria" w:hAnsi="Cambria"/>
        </w:rPr>
      </w:pPr>
      <w:r w:rsidRPr="00E846A5">
        <w:rPr>
          <w:rFonts w:ascii="Cambria" w:hAnsi="Cambria"/>
        </w:rPr>
        <w:t>Free parking</w:t>
      </w:r>
    </w:p>
    <w:p w:rsidR="00DF2517" w:rsidRPr="00E846A5" w:rsidRDefault="00DF2517" w:rsidP="00DF2517">
      <w:pPr>
        <w:jc w:val="both"/>
        <w:rPr>
          <w:rFonts w:ascii="Cambria" w:hAnsi="Cambria"/>
        </w:rPr>
      </w:pPr>
      <w:r w:rsidRPr="00E846A5">
        <w:rPr>
          <w:rFonts w:ascii="Cambria" w:hAnsi="Cambria"/>
        </w:rPr>
        <w:t>Contributory Pension Scheme plus 4 times salary life assurance scheme.</w:t>
      </w:r>
    </w:p>
    <w:p w:rsidR="00DF2517" w:rsidRPr="00E846A5" w:rsidRDefault="00DF2517" w:rsidP="00DF2517">
      <w:pPr>
        <w:jc w:val="both"/>
        <w:rPr>
          <w:rFonts w:ascii="Cambria" w:hAnsi="Cambria"/>
        </w:rPr>
      </w:pPr>
    </w:p>
    <w:p w:rsidR="00DF2517" w:rsidRPr="00E846A5" w:rsidRDefault="00DF2517" w:rsidP="00DF2517">
      <w:pPr>
        <w:jc w:val="both"/>
        <w:rPr>
          <w:rFonts w:ascii="Cambria" w:hAnsi="Cambria"/>
          <w:b/>
        </w:rPr>
      </w:pPr>
      <w:r w:rsidRPr="00E846A5">
        <w:rPr>
          <w:rFonts w:ascii="Cambria" w:hAnsi="Cambria"/>
          <w:b/>
        </w:rPr>
        <w:t>Closing date for receipt of applications:  1.00pm on</w:t>
      </w:r>
      <w:r>
        <w:rPr>
          <w:rFonts w:ascii="Cambria" w:hAnsi="Cambria"/>
          <w:b/>
        </w:rPr>
        <w:t xml:space="preserve"> 30 October 2018, Interviews will be held on </w:t>
      </w:r>
      <w:r w:rsidRPr="00E846A5">
        <w:rPr>
          <w:rFonts w:ascii="Cambria" w:hAnsi="Cambria"/>
          <w:b/>
        </w:rPr>
        <w:t xml:space="preserve"> </w:t>
      </w:r>
      <w:r>
        <w:rPr>
          <w:rFonts w:ascii="Cambria" w:hAnsi="Cambria"/>
          <w:b/>
        </w:rPr>
        <w:t xml:space="preserve"> </w:t>
      </w:r>
    </w:p>
    <w:p w:rsidR="00DF2517" w:rsidRPr="00E846A5" w:rsidRDefault="00DF2517" w:rsidP="00DF2517">
      <w:pPr>
        <w:jc w:val="both"/>
        <w:rPr>
          <w:rFonts w:ascii="Cambria" w:hAnsi="Cambria"/>
        </w:rPr>
      </w:pPr>
    </w:p>
    <w:p w:rsidR="00DF2517" w:rsidRPr="00E846A5" w:rsidRDefault="00DF2517" w:rsidP="00DF2517">
      <w:pPr>
        <w:jc w:val="both"/>
        <w:rPr>
          <w:rFonts w:ascii="Cambria" w:hAnsi="Cambria"/>
        </w:rPr>
      </w:pPr>
      <w:r w:rsidRPr="00E846A5">
        <w:rPr>
          <w:rFonts w:ascii="Cambria" w:hAnsi="Cambria"/>
        </w:rPr>
        <w:t>This post is subject to the terms and conditions of employment for Support Staff.</w:t>
      </w:r>
    </w:p>
    <w:p w:rsidR="00DF2517" w:rsidRPr="00E846A5" w:rsidRDefault="00DF2517" w:rsidP="00DF2517">
      <w:pPr>
        <w:jc w:val="both"/>
        <w:rPr>
          <w:rFonts w:ascii="Cambria" w:hAnsi="Cambria" w:cs="Arial"/>
          <w:b/>
        </w:rPr>
      </w:pPr>
    </w:p>
    <w:p w:rsidR="00DF2517" w:rsidRPr="00E846A5" w:rsidRDefault="00DF2517" w:rsidP="00DF2517">
      <w:pPr>
        <w:jc w:val="both"/>
        <w:rPr>
          <w:rFonts w:ascii="Cambria" w:hAnsi="Cambria" w:cs="Arial"/>
          <w:b/>
        </w:rPr>
      </w:pPr>
      <w:r w:rsidRPr="00E846A5">
        <w:rPr>
          <w:rFonts w:ascii="Cambria" w:hAnsi="Cambria" w:cs="Arial"/>
          <w:b/>
        </w:rPr>
        <w:t xml:space="preserve">Please return your completed application to Jane Orton, HR Manager, Ratcliffe College, Fosse Way, Ratcliffe on the Wreake, Leicester, LE7 4SG or to the email address </w:t>
      </w:r>
      <w:hyperlink r:id="rId8" w:history="1">
        <w:r w:rsidRPr="004770C7">
          <w:rPr>
            <w:rStyle w:val="Hyperlink"/>
            <w:rFonts w:ascii="Cambria" w:hAnsi="Cambria" w:cs="Arial"/>
            <w:b/>
          </w:rPr>
          <w:t>HR@ratcliffecollege.com</w:t>
        </w:r>
      </w:hyperlink>
      <w:r>
        <w:rPr>
          <w:rFonts w:ascii="Cambria" w:hAnsi="Cambria" w:cs="Arial"/>
          <w:b/>
        </w:rPr>
        <w:t xml:space="preserve"> </w:t>
      </w:r>
    </w:p>
    <w:p w:rsidR="00DF2517" w:rsidRPr="00E846A5" w:rsidRDefault="00DF2517" w:rsidP="00DF2517">
      <w:pPr>
        <w:jc w:val="both"/>
        <w:rPr>
          <w:rFonts w:ascii="Cambria" w:hAnsi="Cambria" w:cs="Arial"/>
          <w:b/>
        </w:rPr>
      </w:pPr>
    </w:p>
    <w:p w:rsidR="00DF2517" w:rsidRPr="00E846A5" w:rsidRDefault="00DF2517" w:rsidP="00DF2517">
      <w:pPr>
        <w:jc w:val="both"/>
        <w:rPr>
          <w:rFonts w:ascii="Cambria" w:hAnsi="Cambria" w:cs="Arial"/>
          <w:b/>
          <w:i/>
        </w:rPr>
      </w:pPr>
    </w:p>
    <w:p w:rsidR="00DF2517" w:rsidRPr="00E846A5" w:rsidRDefault="00DF2517" w:rsidP="00DF2517">
      <w:pPr>
        <w:jc w:val="both"/>
        <w:rPr>
          <w:rFonts w:ascii="Cambria" w:hAnsi="Cambria" w:cs="Arial"/>
          <w:b/>
          <w:i/>
        </w:rPr>
      </w:pPr>
    </w:p>
    <w:p w:rsidR="00DF2517" w:rsidRPr="00E846A5" w:rsidRDefault="00DF2517" w:rsidP="00DF2517">
      <w:pPr>
        <w:rPr>
          <w:rFonts w:ascii="Cambria" w:hAnsi="Cambria"/>
          <w:b/>
          <w:i/>
        </w:rPr>
      </w:pPr>
      <w:r w:rsidRPr="00E846A5">
        <w:rPr>
          <w:rFonts w:ascii="Cambria" w:hAnsi="Cambria"/>
          <w:b/>
          <w:i/>
        </w:rPr>
        <w:t>Ratcliffe College is committed to safeguarding and promoting the welfare of children, therefore before a permanent appointment is made Child Protection screening, checks with past employers and enhanced screening through the Disclosure and Barring Service must be satisfactorily completed.</w:t>
      </w:r>
    </w:p>
    <w:p w:rsidR="00DF2517" w:rsidRPr="00E846A5" w:rsidRDefault="00DF2517" w:rsidP="00DF2517">
      <w:pPr>
        <w:jc w:val="both"/>
        <w:rPr>
          <w:rFonts w:ascii="Cambria" w:hAnsi="Cambria" w:cs="Arial"/>
        </w:rPr>
      </w:pPr>
    </w:p>
    <w:p w:rsidR="00DF2517" w:rsidRPr="000764EB" w:rsidRDefault="00DF2517" w:rsidP="00DF2517">
      <w:pPr>
        <w:tabs>
          <w:tab w:val="left" w:pos="1425"/>
        </w:tabs>
        <w:rPr>
          <w:rFonts w:ascii="Cambria" w:hAnsi="Cambria"/>
          <w:sz w:val="22"/>
          <w:szCs w:val="22"/>
        </w:rPr>
      </w:pPr>
      <w:hyperlink r:id="rId9" w:history="1">
        <w:r w:rsidRPr="004770C7">
          <w:rPr>
            <w:rStyle w:val="Hyperlink"/>
          </w:rPr>
          <w:t>www.ratcliffecollege.com</w:t>
        </w:r>
      </w:hyperlink>
      <w:r>
        <w:t xml:space="preserve"> </w:t>
      </w:r>
      <w:bookmarkStart w:id="0" w:name="_GoBack"/>
      <w:bookmarkEnd w:id="0"/>
    </w:p>
    <w:p w:rsidR="00F73A47" w:rsidRDefault="00DF2517"/>
    <w:sectPr w:rsidR="00F73A47" w:rsidSect="0017482D">
      <w:footerReference w:type="default" r:id="rId10"/>
      <w:pgSz w:w="11906" w:h="16838" w:code="9"/>
      <w:pgMar w:top="993" w:right="991" w:bottom="709" w:left="1259"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7C" w:rsidRDefault="00CE2F7C" w:rsidP="005E3ED1">
      <w:r>
        <w:separator/>
      </w:r>
    </w:p>
  </w:endnote>
  <w:endnote w:type="continuationSeparator" w:id="0">
    <w:p w:rsidR="00CE2F7C" w:rsidRDefault="00CE2F7C" w:rsidP="005E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67" w:rsidRPr="009E2C27" w:rsidRDefault="000764EB">
    <w:pPr>
      <w:pStyle w:val="Footer"/>
      <w:rPr>
        <w:rFonts w:ascii="Arial Narrow" w:hAnsi="Arial Narrow"/>
        <w:sz w:val="16"/>
        <w:szCs w:val="16"/>
      </w:rPr>
    </w:pPr>
    <w:r>
      <w:rPr>
        <w:rFonts w:ascii="Arial Narrow" w:hAnsi="Arial Narrow"/>
        <w:sz w:val="16"/>
        <w:szCs w:val="16"/>
      </w:rPr>
      <w:t xml:space="preserve">JD – Music Administrator </w:t>
    </w:r>
    <w:r w:rsidR="00DF2517">
      <w:rPr>
        <w:rFonts w:ascii="Arial Narrow" w:hAnsi="Arial Narrow"/>
        <w:sz w:val="16"/>
        <w:szCs w:val="16"/>
      </w:rPr>
      <w:t>Oct18</w:t>
    </w:r>
    <w:r w:rsidR="005E3ED1" w:rsidRPr="009E2C27">
      <w:rPr>
        <w:rFonts w:ascii="Arial Narrow" w:hAnsi="Arial Narrow"/>
        <w:sz w:val="16"/>
        <w:szCs w:val="16"/>
      </w:rPr>
      <w:tab/>
    </w:r>
    <w:r w:rsidR="005E3ED1" w:rsidRPr="009E2C27">
      <w:rPr>
        <w:rFonts w:ascii="Arial Narrow" w:hAnsi="Arial Narrow"/>
        <w:sz w:val="16"/>
        <w:szCs w:val="16"/>
      </w:rPr>
      <w:tab/>
    </w:r>
    <w:r w:rsidR="005E3ED1">
      <w:rPr>
        <w:rFonts w:ascii="Arial Narrow" w:hAnsi="Arial Narrow"/>
        <w:sz w:val="16"/>
        <w:szCs w:val="16"/>
      </w:rPr>
      <w:tab/>
    </w:r>
    <w:r w:rsidR="005E3ED1" w:rsidRPr="009E2C27">
      <w:rPr>
        <w:rFonts w:ascii="Arial Narrow" w:hAnsi="Arial Narrow"/>
        <w:sz w:val="16"/>
        <w:szCs w:val="16"/>
      </w:rPr>
      <w:t xml:space="preserve">Page </w:t>
    </w:r>
    <w:r w:rsidR="005E3ED1" w:rsidRPr="009E2C27">
      <w:rPr>
        <w:rFonts w:ascii="Arial Narrow" w:hAnsi="Arial Narrow"/>
        <w:sz w:val="16"/>
        <w:szCs w:val="16"/>
      </w:rPr>
      <w:fldChar w:fldCharType="begin"/>
    </w:r>
    <w:r w:rsidR="005E3ED1" w:rsidRPr="009E2C27">
      <w:rPr>
        <w:rFonts w:ascii="Arial Narrow" w:hAnsi="Arial Narrow"/>
        <w:sz w:val="16"/>
        <w:szCs w:val="16"/>
      </w:rPr>
      <w:instrText xml:space="preserve"> PAGE </w:instrText>
    </w:r>
    <w:r w:rsidR="005E3ED1" w:rsidRPr="009E2C27">
      <w:rPr>
        <w:rFonts w:ascii="Arial Narrow" w:hAnsi="Arial Narrow"/>
        <w:sz w:val="16"/>
        <w:szCs w:val="16"/>
      </w:rPr>
      <w:fldChar w:fldCharType="separate"/>
    </w:r>
    <w:r w:rsidR="00DF2517">
      <w:rPr>
        <w:rFonts w:ascii="Arial Narrow" w:hAnsi="Arial Narrow"/>
        <w:noProof/>
        <w:sz w:val="16"/>
        <w:szCs w:val="16"/>
      </w:rPr>
      <w:t>3</w:t>
    </w:r>
    <w:r w:rsidR="005E3ED1" w:rsidRPr="009E2C27">
      <w:rPr>
        <w:rFonts w:ascii="Arial Narrow" w:hAnsi="Arial Narrow"/>
        <w:sz w:val="16"/>
        <w:szCs w:val="16"/>
      </w:rPr>
      <w:fldChar w:fldCharType="end"/>
    </w:r>
    <w:r w:rsidR="005E3ED1" w:rsidRPr="009E2C27">
      <w:rPr>
        <w:rFonts w:ascii="Arial Narrow" w:hAnsi="Arial Narrow"/>
        <w:sz w:val="16"/>
        <w:szCs w:val="16"/>
      </w:rPr>
      <w:t xml:space="preserve"> of </w:t>
    </w:r>
    <w:r w:rsidR="005E3ED1" w:rsidRPr="009E2C27">
      <w:rPr>
        <w:rFonts w:ascii="Arial Narrow" w:hAnsi="Arial Narrow"/>
        <w:sz w:val="16"/>
        <w:szCs w:val="16"/>
      </w:rPr>
      <w:fldChar w:fldCharType="begin"/>
    </w:r>
    <w:r w:rsidR="005E3ED1" w:rsidRPr="009E2C27">
      <w:rPr>
        <w:rFonts w:ascii="Arial Narrow" w:hAnsi="Arial Narrow"/>
        <w:sz w:val="16"/>
        <w:szCs w:val="16"/>
      </w:rPr>
      <w:instrText xml:space="preserve"> NUMPAGES </w:instrText>
    </w:r>
    <w:r w:rsidR="005E3ED1" w:rsidRPr="009E2C27">
      <w:rPr>
        <w:rFonts w:ascii="Arial Narrow" w:hAnsi="Arial Narrow"/>
        <w:sz w:val="16"/>
        <w:szCs w:val="16"/>
      </w:rPr>
      <w:fldChar w:fldCharType="separate"/>
    </w:r>
    <w:r w:rsidR="00DF2517">
      <w:rPr>
        <w:rFonts w:ascii="Arial Narrow" w:hAnsi="Arial Narrow"/>
        <w:noProof/>
        <w:sz w:val="16"/>
        <w:szCs w:val="16"/>
      </w:rPr>
      <w:t>3</w:t>
    </w:r>
    <w:r w:rsidR="005E3ED1" w:rsidRPr="009E2C2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7C" w:rsidRDefault="00CE2F7C" w:rsidP="005E3ED1">
      <w:r>
        <w:separator/>
      </w:r>
    </w:p>
  </w:footnote>
  <w:footnote w:type="continuationSeparator" w:id="0">
    <w:p w:rsidR="00CE2F7C" w:rsidRDefault="00CE2F7C" w:rsidP="005E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A3E"/>
    <w:multiLevelType w:val="hybridMultilevel"/>
    <w:tmpl w:val="A66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62D4E"/>
    <w:multiLevelType w:val="hybridMultilevel"/>
    <w:tmpl w:val="7CAC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3BB"/>
    <w:multiLevelType w:val="hybridMultilevel"/>
    <w:tmpl w:val="2F0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64059"/>
    <w:multiLevelType w:val="hybridMultilevel"/>
    <w:tmpl w:val="A32C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01FE1"/>
    <w:multiLevelType w:val="hybridMultilevel"/>
    <w:tmpl w:val="4EF68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C72726"/>
    <w:multiLevelType w:val="hybridMultilevel"/>
    <w:tmpl w:val="944211F2"/>
    <w:lvl w:ilvl="0" w:tplc="E5AA65C8">
      <w:start w:val="1"/>
      <w:numFmt w:val="bullet"/>
      <w:lvlText w:val=""/>
      <w:legacy w:legacy="1" w:legacySpace="0" w:legacyIndent="283"/>
      <w:lvlJc w:val="left"/>
      <w:pPr>
        <w:ind w:left="567" w:hanging="283"/>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D1"/>
    <w:rsid w:val="00027F0D"/>
    <w:rsid w:val="0003090B"/>
    <w:rsid w:val="000764EB"/>
    <w:rsid w:val="0017482D"/>
    <w:rsid w:val="001B5AAF"/>
    <w:rsid w:val="002B2E23"/>
    <w:rsid w:val="003C5F97"/>
    <w:rsid w:val="00410B07"/>
    <w:rsid w:val="00414F5B"/>
    <w:rsid w:val="005E3ED1"/>
    <w:rsid w:val="0066320E"/>
    <w:rsid w:val="00735200"/>
    <w:rsid w:val="00837964"/>
    <w:rsid w:val="008B329F"/>
    <w:rsid w:val="008D23F8"/>
    <w:rsid w:val="00934572"/>
    <w:rsid w:val="009C7523"/>
    <w:rsid w:val="00A1472E"/>
    <w:rsid w:val="00A16E89"/>
    <w:rsid w:val="00A22228"/>
    <w:rsid w:val="00AB45C1"/>
    <w:rsid w:val="00B777EF"/>
    <w:rsid w:val="00CE148E"/>
    <w:rsid w:val="00CE2F7C"/>
    <w:rsid w:val="00D720A3"/>
    <w:rsid w:val="00DF2517"/>
    <w:rsid w:val="00F65D9D"/>
    <w:rsid w:val="00FB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B12"/>
  <w15:docId w15:val="{E8D4C94D-78DD-4451-BCD2-1CB914A2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ED1"/>
    <w:pPr>
      <w:tabs>
        <w:tab w:val="center" w:pos="4153"/>
        <w:tab w:val="right" w:pos="8306"/>
      </w:tabs>
    </w:pPr>
  </w:style>
  <w:style w:type="character" w:customStyle="1" w:styleId="HeaderChar">
    <w:name w:val="Header Char"/>
    <w:basedOn w:val="DefaultParagraphFont"/>
    <w:link w:val="Header"/>
    <w:rsid w:val="005E3ED1"/>
    <w:rPr>
      <w:rFonts w:ascii="Times New Roman" w:eastAsia="Times New Roman" w:hAnsi="Times New Roman" w:cs="Times New Roman"/>
      <w:sz w:val="24"/>
      <w:szCs w:val="24"/>
      <w:lang w:eastAsia="en-GB"/>
    </w:rPr>
  </w:style>
  <w:style w:type="paragraph" w:styleId="Footer">
    <w:name w:val="footer"/>
    <w:basedOn w:val="Normal"/>
    <w:link w:val="FooterChar"/>
    <w:rsid w:val="005E3ED1"/>
    <w:pPr>
      <w:tabs>
        <w:tab w:val="center" w:pos="4153"/>
        <w:tab w:val="right" w:pos="8306"/>
      </w:tabs>
    </w:pPr>
  </w:style>
  <w:style w:type="character" w:customStyle="1" w:styleId="FooterChar">
    <w:name w:val="Footer Char"/>
    <w:basedOn w:val="DefaultParagraphFont"/>
    <w:link w:val="Footer"/>
    <w:rsid w:val="005E3ED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3ED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E3ED1"/>
    <w:rPr>
      <w:rFonts w:ascii="Tahoma" w:hAnsi="Tahoma" w:cs="Tahoma"/>
      <w:sz w:val="16"/>
      <w:szCs w:val="16"/>
    </w:rPr>
  </w:style>
  <w:style w:type="character" w:customStyle="1" w:styleId="BalloonTextChar">
    <w:name w:val="Balloon Text Char"/>
    <w:basedOn w:val="DefaultParagraphFont"/>
    <w:link w:val="BalloonText"/>
    <w:uiPriority w:val="99"/>
    <w:semiHidden/>
    <w:rsid w:val="005E3ED1"/>
    <w:rPr>
      <w:rFonts w:ascii="Tahoma" w:eastAsia="Times New Roman" w:hAnsi="Tahoma" w:cs="Tahoma"/>
      <w:sz w:val="16"/>
      <w:szCs w:val="16"/>
      <w:lang w:eastAsia="en-GB"/>
    </w:rPr>
  </w:style>
  <w:style w:type="character" w:styleId="Hyperlink">
    <w:name w:val="Hyperlink"/>
    <w:basedOn w:val="DefaultParagraphFont"/>
    <w:uiPriority w:val="99"/>
    <w:unhideWhenUsed/>
    <w:rsid w:val="00DF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atcliffecolleg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tcliffe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Orton</dc:creator>
  <cp:lastModifiedBy>Jane Orton</cp:lastModifiedBy>
  <cp:revision>2</cp:revision>
  <cp:lastPrinted>2018-10-10T16:34:00Z</cp:lastPrinted>
  <dcterms:created xsi:type="dcterms:W3CDTF">2018-10-12T11:30:00Z</dcterms:created>
  <dcterms:modified xsi:type="dcterms:W3CDTF">2018-10-12T11:30:00Z</dcterms:modified>
</cp:coreProperties>
</file>