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86" w:rsidRPr="004E77B7" w:rsidRDefault="004F63AC" w:rsidP="004F63AC">
      <w:pPr>
        <w:pStyle w:val="NoSpacing"/>
        <w:rPr>
          <w:rFonts w:asciiTheme="majorHAnsi" w:hAnsiTheme="majorHAnsi"/>
          <w:b/>
          <w:sz w:val="28"/>
          <w:szCs w:val="28"/>
        </w:rPr>
      </w:pPr>
      <w:r>
        <w:rPr>
          <w:noProof/>
          <w:lang w:eastAsia="en-GB"/>
        </w:rPr>
        <w:drawing>
          <wp:inline distT="0" distB="0" distL="0" distR="0" wp14:anchorId="14A45408" wp14:editId="33A09467">
            <wp:extent cx="1783080" cy="552450"/>
            <wp:effectExtent l="0" t="0" r="7620" b="0"/>
            <wp:docPr id="1" name="Picture 1" descr="K:\BRANDING AND LOGOS\Logo\MAIN RATCLIFFE LOGOS FOR STAFF (also on Read Staff Drive under LOGOS)\Logo with Crest\Low Res - for digital\Ratcliffe-Logo-2013-Coated.png"/>
            <wp:cNvGraphicFramePr/>
            <a:graphic xmlns:a="http://schemas.openxmlformats.org/drawingml/2006/main">
              <a:graphicData uri="http://schemas.openxmlformats.org/drawingml/2006/picture">
                <pic:pic xmlns:pic="http://schemas.openxmlformats.org/drawingml/2006/picture">
                  <pic:nvPicPr>
                    <pic:cNvPr id="1" name="Picture 1" descr="K:\BRANDING AND LOGOS\Logo\MAIN RATCLIFFE LOGOS FOR STAFF (also on Read Staff Drive under LOGOS)\Logo with Crest\Low Res - for digital\Ratcliffe-Logo-2013-Coated.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3080" cy="552450"/>
                    </a:xfrm>
                    <a:prstGeom prst="rect">
                      <a:avLst/>
                    </a:prstGeom>
                    <a:noFill/>
                    <a:ln>
                      <a:noFill/>
                    </a:ln>
                  </pic:spPr>
                </pic:pic>
              </a:graphicData>
            </a:graphic>
          </wp:inline>
        </w:drawing>
      </w:r>
      <w:bookmarkStart w:id="0" w:name="_GoBack"/>
      <w:bookmarkEnd w:id="0"/>
      <w:r w:rsidR="00E62BB7">
        <w:rPr>
          <w:rFonts w:asciiTheme="majorHAnsi" w:hAnsiTheme="majorHAnsi"/>
          <w:b/>
          <w:sz w:val="28"/>
          <w:szCs w:val="28"/>
        </w:rPr>
        <w:t xml:space="preserve"> </w:t>
      </w:r>
    </w:p>
    <w:p w:rsidR="00181886" w:rsidRPr="004E77B7" w:rsidRDefault="00181886" w:rsidP="00B43588">
      <w:pPr>
        <w:pStyle w:val="NoSpacing"/>
        <w:jc w:val="center"/>
        <w:rPr>
          <w:rFonts w:asciiTheme="majorHAnsi" w:hAnsiTheme="majorHAnsi"/>
          <w:b/>
          <w:sz w:val="28"/>
          <w:szCs w:val="28"/>
        </w:rPr>
      </w:pPr>
    </w:p>
    <w:p w:rsidR="00376B19" w:rsidRPr="004E77B7" w:rsidRDefault="00376B19" w:rsidP="00B43588">
      <w:pPr>
        <w:pStyle w:val="NoSpacing"/>
        <w:jc w:val="center"/>
        <w:rPr>
          <w:rFonts w:asciiTheme="majorHAnsi" w:hAnsiTheme="majorHAnsi"/>
          <w:b/>
          <w:sz w:val="28"/>
          <w:szCs w:val="28"/>
        </w:rPr>
      </w:pPr>
      <w:r w:rsidRPr="004E77B7">
        <w:rPr>
          <w:rFonts w:asciiTheme="majorHAnsi" w:hAnsiTheme="majorHAnsi"/>
          <w:b/>
          <w:sz w:val="28"/>
          <w:szCs w:val="28"/>
        </w:rPr>
        <w:t>STAFF CODE OF CONDUCT</w:t>
      </w:r>
    </w:p>
    <w:p w:rsidR="00376B19" w:rsidRPr="004E77B7" w:rsidRDefault="00D7723A" w:rsidP="001B6145">
      <w:pPr>
        <w:pStyle w:val="NoSpacing"/>
        <w:ind w:left="720"/>
        <w:jc w:val="both"/>
        <w:rPr>
          <w:rFonts w:asciiTheme="majorHAnsi" w:hAnsiTheme="majorHAnsi"/>
          <w:sz w:val="24"/>
          <w:szCs w:val="24"/>
        </w:rPr>
      </w:pPr>
      <w:r w:rsidRPr="004E77B7">
        <w:rPr>
          <w:rFonts w:asciiTheme="majorHAnsi" w:hAnsiTheme="majorHAnsi"/>
          <w:sz w:val="24"/>
          <w:szCs w:val="24"/>
        </w:rPr>
        <w:t>This policy is for all staff teaching and non-teaching who work at Ratcliffe College</w:t>
      </w:r>
    </w:p>
    <w:p w:rsidR="00D7723A" w:rsidRPr="004E77B7" w:rsidRDefault="00D7723A" w:rsidP="001B6145">
      <w:pPr>
        <w:pStyle w:val="NoSpacing"/>
        <w:ind w:left="720"/>
        <w:jc w:val="both"/>
        <w:rPr>
          <w:rFonts w:asciiTheme="majorHAnsi" w:hAnsiTheme="majorHAnsi"/>
          <w:b/>
          <w:sz w:val="24"/>
          <w:szCs w:val="24"/>
        </w:rPr>
      </w:pPr>
    </w:p>
    <w:p w:rsidR="0009643C" w:rsidRDefault="0009643C" w:rsidP="0009643C">
      <w:pPr>
        <w:keepNext/>
        <w:spacing w:before="240" w:after="60"/>
        <w:jc w:val="both"/>
        <w:rPr>
          <w:rFonts w:ascii="Cambria" w:hAnsi="Cambria"/>
          <w:b/>
          <w:bCs/>
        </w:rPr>
      </w:pPr>
      <w:r>
        <w:rPr>
          <w:rFonts w:ascii="Cambria" w:hAnsi="Cambria"/>
          <w:b/>
          <w:bCs/>
        </w:rPr>
        <w:t xml:space="preserve">Rationale </w:t>
      </w:r>
    </w:p>
    <w:p w:rsidR="0009643C" w:rsidRPr="0009643C" w:rsidRDefault="0009643C" w:rsidP="0009643C">
      <w:pPr>
        <w:jc w:val="both"/>
        <w:rPr>
          <w:rFonts w:ascii="Cambria" w:hAnsi="Cambria"/>
        </w:rPr>
      </w:pPr>
      <w:r>
        <w:rPr>
          <w:rFonts w:ascii="Cambria" w:hAnsi="Cambria"/>
        </w:rPr>
        <w:t>In line with the School’s Mission Statement, we aim to help students develop their gifts and talents: spiritual and social; intellectual and emotional; aesthetic and physical through the provision of a broad and balanced curriculum, which is responsive to, and supportive of, their needs and aspirations, fosters intellectual curiosity and academic achievement, and motivates them to grow to their full potential. Our Mission Statement is distilled into our Vision Statement, and our aim is to develop our children, pupils and students so that they have “Strength of Mind, Strength of Values, Strength of Purpose”.</w:t>
      </w:r>
    </w:p>
    <w:p w:rsidR="00376B19" w:rsidRPr="004E77B7" w:rsidRDefault="00376B19" w:rsidP="001B6145">
      <w:pPr>
        <w:pStyle w:val="NoSpacing"/>
        <w:jc w:val="both"/>
        <w:rPr>
          <w:rFonts w:asciiTheme="majorHAnsi" w:hAnsiTheme="majorHAnsi"/>
          <w:sz w:val="24"/>
          <w:szCs w:val="24"/>
        </w:rPr>
      </w:pPr>
      <w:r w:rsidRPr="004E77B7">
        <w:rPr>
          <w:rFonts w:asciiTheme="majorHAnsi" w:hAnsiTheme="majorHAnsi"/>
          <w:sz w:val="24"/>
          <w:szCs w:val="24"/>
        </w:rPr>
        <w:t xml:space="preserve">Ratcliffe College is committed to ensuring that relationships between staff and students are conducted on a professional basis. Anticipation of possible risks and seeking to prevent all reasonable risk of misunderstandings and false allegations are seen as part of this commitment. </w:t>
      </w:r>
    </w:p>
    <w:p w:rsidR="00376B19" w:rsidRPr="004E77B7" w:rsidRDefault="00376B19" w:rsidP="001B6145">
      <w:pPr>
        <w:pStyle w:val="NoSpacing"/>
        <w:jc w:val="both"/>
        <w:rPr>
          <w:rFonts w:asciiTheme="majorHAnsi" w:hAnsiTheme="majorHAnsi"/>
          <w:sz w:val="24"/>
          <w:szCs w:val="24"/>
        </w:rPr>
      </w:pPr>
    </w:p>
    <w:p w:rsidR="00376B19" w:rsidRPr="004E77B7" w:rsidRDefault="00376B19" w:rsidP="001B6145">
      <w:pPr>
        <w:pStyle w:val="NoSpacing"/>
        <w:jc w:val="both"/>
        <w:rPr>
          <w:rFonts w:asciiTheme="majorHAnsi" w:hAnsiTheme="majorHAnsi"/>
          <w:i/>
          <w:sz w:val="24"/>
          <w:szCs w:val="24"/>
        </w:rPr>
      </w:pPr>
      <w:r w:rsidRPr="004E77B7">
        <w:rPr>
          <w:rFonts w:asciiTheme="majorHAnsi" w:hAnsiTheme="majorHAnsi"/>
          <w:sz w:val="24"/>
          <w:szCs w:val="24"/>
        </w:rPr>
        <w:t xml:space="preserve">The Staff Code of Conduct has been written with regard to </w:t>
      </w:r>
      <w:r w:rsidRPr="004E77B7">
        <w:rPr>
          <w:rFonts w:asciiTheme="majorHAnsi" w:hAnsiTheme="majorHAnsi"/>
          <w:i/>
          <w:sz w:val="24"/>
          <w:szCs w:val="24"/>
        </w:rPr>
        <w:t xml:space="preserve">‘Guidance for safer working practice for those working with children and young people in education settings’, October 2015. </w:t>
      </w:r>
    </w:p>
    <w:p w:rsidR="00376B19" w:rsidRPr="004E77B7" w:rsidRDefault="00376B19" w:rsidP="001B6145">
      <w:pPr>
        <w:pStyle w:val="NoSpacing"/>
        <w:ind w:left="720"/>
        <w:jc w:val="both"/>
        <w:rPr>
          <w:rFonts w:asciiTheme="majorHAnsi" w:hAnsiTheme="majorHAnsi"/>
          <w:b/>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Making professional judgements</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 xml:space="preserve">This policy cannot provide a complete checklist of what is, or is not, appropriate behaviour for staff. It does highlight however, behaviour which is illegal, inappropriate or inadvisable. There will be rare occasions and circumstances in which staff have to make decisions or take action in the best interest of a </w:t>
      </w:r>
      <w:r w:rsidR="00C91DBE" w:rsidRPr="004E77B7">
        <w:rPr>
          <w:rFonts w:asciiTheme="majorHAnsi" w:hAnsiTheme="majorHAnsi"/>
          <w:sz w:val="24"/>
          <w:szCs w:val="24"/>
        </w:rPr>
        <w:t>student</w:t>
      </w:r>
      <w:r w:rsidRPr="004E77B7">
        <w:rPr>
          <w:rFonts w:asciiTheme="majorHAnsi" w:hAnsiTheme="majorHAnsi"/>
          <w:sz w:val="24"/>
          <w:szCs w:val="24"/>
        </w:rPr>
        <w:t xml:space="preserve"> which could contravene this guidance or where no guidance exists.</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This means that where no specific guidance exists staff should:</w:t>
      </w:r>
    </w:p>
    <w:p w:rsidR="00886831" w:rsidRPr="004E77B7" w:rsidRDefault="00886831" w:rsidP="00181886">
      <w:pPr>
        <w:pStyle w:val="NoSpacing"/>
        <w:numPr>
          <w:ilvl w:val="0"/>
          <w:numId w:val="3"/>
        </w:numPr>
        <w:ind w:left="567" w:hanging="567"/>
        <w:jc w:val="both"/>
        <w:rPr>
          <w:rFonts w:asciiTheme="majorHAnsi" w:hAnsiTheme="majorHAnsi"/>
          <w:sz w:val="24"/>
          <w:szCs w:val="24"/>
        </w:rPr>
      </w:pPr>
      <w:r w:rsidRPr="004E77B7">
        <w:rPr>
          <w:rFonts w:asciiTheme="majorHAnsi" w:hAnsiTheme="majorHAnsi"/>
          <w:sz w:val="24"/>
          <w:szCs w:val="24"/>
        </w:rPr>
        <w:t>discuss the circumstances that informed their action, or their proposed action, with their line manag</w:t>
      </w:r>
      <w:r w:rsidR="001977B6">
        <w:rPr>
          <w:rFonts w:asciiTheme="majorHAnsi" w:hAnsiTheme="majorHAnsi"/>
          <w:sz w:val="24"/>
          <w:szCs w:val="24"/>
        </w:rPr>
        <w:t xml:space="preserve">er or, where appropriate, the </w:t>
      </w:r>
      <w:r w:rsidR="006F4DDE" w:rsidRPr="004E77B7">
        <w:rPr>
          <w:rFonts w:asciiTheme="majorHAnsi" w:hAnsiTheme="majorHAnsi"/>
          <w:sz w:val="24"/>
          <w:szCs w:val="24"/>
        </w:rPr>
        <w:t>Designated Safeguarding L</w:t>
      </w:r>
      <w:r w:rsidRPr="004E77B7">
        <w:rPr>
          <w:rFonts w:asciiTheme="majorHAnsi" w:hAnsiTheme="majorHAnsi"/>
          <w:sz w:val="24"/>
          <w:szCs w:val="24"/>
        </w:rPr>
        <w:t>ead</w:t>
      </w:r>
      <w:r w:rsidR="00D6308A" w:rsidRPr="004E77B7">
        <w:rPr>
          <w:rFonts w:asciiTheme="majorHAnsi" w:hAnsiTheme="majorHAnsi"/>
          <w:sz w:val="24"/>
          <w:szCs w:val="24"/>
        </w:rPr>
        <w:t xml:space="preserve"> (Deputy Head</w:t>
      </w:r>
      <w:r w:rsidR="00B8027E" w:rsidRPr="004E77B7">
        <w:rPr>
          <w:rFonts w:asciiTheme="majorHAnsi" w:hAnsiTheme="majorHAnsi"/>
          <w:sz w:val="24"/>
          <w:szCs w:val="24"/>
        </w:rPr>
        <w:t xml:space="preserve"> </w:t>
      </w:r>
      <w:r w:rsidR="001977B6">
        <w:rPr>
          <w:rFonts w:asciiTheme="majorHAnsi" w:hAnsiTheme="majorHAnsi"/>
          <w:sz w:val="24"/>
          <w:szCs w:val="24"/>
        </w:rPr>
        <w:t xml:space="preserve">Pastoral </w:t>
      </w:r>
      <w:r w:rsidR="00B8027E" w:rsidRPr="004E77B7">
        <w:rPr>
          <w:rFonts w:asciiTheme="majorHAnsi" w:hAnsiTheme="majorHAnsi"/>
          <w:sz w:val="24"/>
          <w:szCs w:val="24"/>
        </w:rPr>
        <w:t>of</w:t>
      </w:r>
      <w:r w:rsidR="00D6308A" w:rsidRPr="004E77B7">
        <w:rPr>
          <w:rFonts w:asciiTheme="majorHAnsi" w:hAnsiTheme="majorHAnsi"/>
          <w:sz w:val="24"/>
          <w:szCs w:val="24"/>
        </w:rPr>
        <w:t xml:space="preserve"> Senior School, Deputy Head of Preparatory School, Head of Nursery)</w:t>
      </w:r>
      <w:r w:rsidRPr="004E77B7">
        <w:rPr>
          <w:rFonts w:asciiTheme="majorHAnsi" w:hAnsiTheme="majorHAnsi"/>
          <w:sz w:val="24"/>
          <w:szCs w:val="24"/>
        </w:rPr>
        <w:t>. This will help to ensure that the safest practices are employed and reduce the risk of actions being misinterpreted;</w:t>
      </w:r>
    </w:p>
    <w:p w:rsidR="00886831" w:rsidRPr="004E77B7" w:rsidRDefault="00886831" w:rsidP="00181886">
      <w:pPr>
        <w:pStyle w:val="NoSpacing"/>
        <w:numPr>
          <w:ilvl w:val="0"/>
          <w:numId w:val="3"/>
        </w:numPr>
        <w:ind w:left="567" w:hanging="567"/>
        <w:jc w:val="both"/>
        <w:rPr>
          <w:rFonts w:asciiTheme="majorHAnsi" w:hAnsiTheme="majorHAnsi"/>
          <w:sz w:val="24"/>
          <w:szCs w:val="24"/>
        </w:rPr>
      </w:pPr>
      <w:r w:rsidRPr="004E77B7">
        <w:rPr>
          <w:rFonts w:asciiTheme="majorHAnsi" w:hAnsiTheme="majorHAnsi"/>
          <w:sz w:val="24"/>
          <w:szCs w:val="24"/>
        </w:rPr>
        <w:t xml:space="preserve">always discuss any misunderstanding, accidents </w:t>
      </w:r>
      <w:r w:rsidR="0033740B" w:rsidRPr="004E77B7">
        <w:rPr>
          <w:rFonts w:asciiTheme="majorHAnsi" w:hAnsiTheme="majorHAnsi"/>
          <w:sz w:val="24"/>
          <w:szCs w:val="24"/>
        </w:rPr>
        <w:t>or threats with the Headmaster</w:t>
      </w:r>
      <w:r w:rsidRPr="004E77B7">
        <w:rPr>
          <w:rFonts w:asciiTheme="majorHAnsi" w:hAnsiTheme="majorHAnsi"/>
          <w:sz w:val="24"/>
          <w:szCs w:val="24"/>
        </w:rPr>
        <w:t xml:space="preserve"> or designated safeguarding lead;</w:t>
      </w:r>
    </w:p>
    <w:p w:rsidR="00886831" w:rsidRPr="004E77B7" w:rsidRDefault="00886831" w:rsidP="00181886">
      <w:pPr>
        <w:pStyle w:val="NoSpacing"/>
        <w:numPr>
          <w:ilvl w:val="0"/>
          <w:numId w:val="3"/>
        </w:numPr>
        <w:ind w:left="567" w:hanging="567"/>
        <w:jc w:val="both"/>
        <w:rPr>
          <w:rFonts w:asciiTheme="majorHAnsi" w:hAnsiTheme="majorHAnsi"/>
          <w:sz w:val="24"/>
          <w:szCs w:val="24"/>
        </w:rPr>
      </w:pPr>
      <w:r w:rsidRPr="004E77B7">
        <w:rPr>
          <w:rFonts w:asciiTheme="majorHAnsi" w:hAnsiTheme="majorHAnsi"/>
          <w:sz w:val="24"/>
          <w:szCs w:val="24"/>
        </w:rPr>
        <w:t>always record discussions and actions taken with their justification;</w:t>
      </w:r>
    </w:p>
    <w:p w:rsidR="00886831" w:rsidRPr="004E77B7" w:rsidRDefault="00886831" w:rsidP="00181886">
      <w:pPr>
        <w:pStyle w:val="NoSpacing"/>
        <w:numPr>
          <w:ilvl w:val="0"/>
          <w:numId w:val="3"/>
        </w:numPr>
        <w:ind w:left="567" w:hanging="567"/>
        <w:jc w:val="both"/>
        <w:rPr>
          <w:rFonts w:asciiTheme="majorHAnsi" w:hAnsiTheme="majorHAnsi"/>
          <w:sz w:val="24"/>
          <w:szCs w:val="24"/>
        </w:rPr>
      </w:pPr>
      <w:r w:rsidRPr="004E77B7">
        <w:rPr>
          <w:rFonts w:asciiTheme="majorHAnsi" w:hAnsiTheme="majorHAnsi"/>
          <w:sz w:val="24"/>
          <w:szCs w:val="24"/>
        </w:rPr>
        <w:t>record any areas of disagreement and, if necessary refer to another agency</w:t>
      </w:r>
      <w:r w:rsidR="00B8027E" w:rsidRPr="004E77B7">
        <w:rPr>
          <w:rFonts w:asciiTheme="majorHAnsi" w:hAnsiTheme="majorHAnsi"/>
          <w:sz w:val="24"/>
          <w:szCs w:val="24"/>
        </w:rPr>
        <w:t xml:space="preserve">: </w:t>
      </w:r>
      <w:r w:rsidRPr="004E77B7">
        <w:rPr>
          <w:rFonts w:asciiTheme="majorHAnsi" w:hAnsiTheme="majorHAnsi"/>
          <w:sz w:val="24"/>
          <w:szCs w:val="24"/>
        </w:rPr>
        <w:t xml:space="preserve">the LA/Ofsted/NCTL/other Regulatory Body </w:t>
      </w:r>
    </w:p>
    <w:p w:rsidR="00886831" w:rsidRPr="004E77B7" w:rsidRDefault="00886831" w:rsidP="00181886">
      <w:pPr>
        <w:pStyle w:val="NoSpacing"/>
        <w:ind w:left="567" w:hanging="567"/>
        <w:jc w:val="both"/>
        <w:rPr>
          <w:rFonts w:asciiTheme="majorHAnsi" w:hAnsiTheme="majorHAnsi"/>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Power and positions of trust and authority</w:t>
      </w:r>
    </w:p>
    <w:p w:rsidR="004413C5" w:rsidRPr="004E77B7" w:rsidRDefault="001977B6" w:rsidP="00181886">
      <w:pPr>
        <w:pStyle w:val="NoSpacing"/>
        <w:ind w:left="567"/>
        <w:jc w:val="both"/>
        <w:rPr>
          <w:rFonts w:asciiTheme="majorHAnsi" w:hAnsiTheme="majorHAnsi"/>
          <w:sz w:val="24"/>
          <w:szCs w:val="24"/>
        </w:rPr>
      </w:pPr>
      <w:r>
        <w:rPr>
          <w:rFonts w:asciiTheme="majorHAnsi" w:hAnsiTheme="majorHAnsi"/>
          <w:sz w:val="24"/>
          <w:szCs w:val="24"/>
        </w:rPr>
        <w:t>Staff should not</w:t>
      </w:r>
      <w:r w:rsidR="004413C5" w:rsidRPr="004E77B7">
        <w:rPr>
          <w:rFonts w:asciiTheme="majorHAnsi" w:hAnsiTheme="majorHAnsi"/>
          <w:sz w:val="24"/>
          <w:szCs w:val="24"/>
        </w:rPr>
        <w:t>:</w:t>
      </w:r>
    </w:p>
    <w:p w:rsidR="00886831" w:rsidRPr="004E77B7" w:rsidRDefault="004413C5" w:rsidP="00181886">
      <w:pPr>
        <w:pStyle w:val="NoSpacing"/>
        <w:numPr>
          <w:ilvl w:val="0"/>
          <w:numId w:val="46"/>
        </w:numPr>
        <w:ind w:left="567" w:hanging="567"/>
        <w:jc w:val="both"/>
        <w:rPr>
          <w:rFonts w:asciiTheme="majorHAnsi" w:hAnsiTheme="majorHAnsi"/>
          <w:sz w:val="24"/>
          <w:szCs w:val="24"/>
        </w:rPr>
      </w:pPr>
      <w:r w:rsidRPr="004E77B7">
        <w:rPr>
          <w:rFonts w:asciiTheme="majorHAnsi" w:hAnsiTheme="majorHAnsi"/>
          <w:sz w:val="24"/>
          <w:szCs w:val="24"/>
        </w:rPr>
        <w:t xml:space="preserve">use their </w:t>
      </w:r>
      <w:r w:rsidR="00886831" w:rsidRPr="004E77B7">
        <w:rPr>
          <w:rFonts w:asciiTheme="majorHAnsi" w:hAnsiTheme="majorHAnsi"/>
          <w:sz w:val="24"/>
          <w:szCs w:val="24"/>
        </w:rPr>
        <w:t xml:space="preserve">position to gain access to information for their own advantage and/or a </w:t>
      </w:r>
      <w:r w:rsidR="00C91DBE" w:rsidRPr="004E77B7">
        <w:rPr>
          <w:rFonts w:asciiTheme="majorHAnsi" w:hAnsiTheme="majorHAnsi"/>
          <w:sz w:val="24"/>
          <w:szCs w:val="24"/>
        </w:rPr>
        <w:t>student</w:t>
      </w:r>
      <w:r w:rsidR="00886831" w:rsidRPr="004E77B7">
        <w:rPr>
          <w:rFonts w:asciiTheme="majorHAnsi" w:hAnsiTheme="majorHAnsi"/>
          <w:sz w:val="24"/>
          <w:szCs w:val="24"/>
        </w:rPr>
        <w:t>’s or family's detriment;</w:t>
      </w:r>
    </w:p>
    <w:p w:rsidR="00886831" w:rsidRPr="004E77B7" w:rsidRDefault="004413C5" w:rsidP="00181886">
      <w:pPr>
        <w:pStyle w:val="NoSpacing"/>
        <w:numPr>
          <w:ilvl w:val="0"/>
          <w:numId w:val="1"/>
        </w:numPr>
        <w:ind w:left="567" w:hanging="567"/>
        <w:jc w:val="both"/>
        <w:rPr>
          <w:rFonts w:asciiTheme="majorHAnsi" w:hAnsiTheme="majorHAnsi"/>
          <w:sz w:val="24"/>
          <w:szCs w:val="24"/>
        </w:rPr>
      </w:pPr>
      <w:r w:rsidRPr="004E77B7">
        <w:rPr>
          <w:rFonts w:asciiTheme="majorHAnsi" w:hAnsiTheme="majorHAnsi"/>
          <w:sz w:val="24"/>
          <w:szCs w:val="24"/>
        </w:rPr>
        <w:t xml:space="preserve">use their </w:t>
      </w:r>
      <w:r w:rsidR="00886831" w:rsidRPr="004E77B7">
        <w:rPr>
          <w:rFonts w:asciiTheme="majorHAnsi" w:hAnsiTheme="majorHAnsi"/>
          <w:sz w:val="24"/>
          <w:szCs w:val="24"/>
        </w:rPr>
        <w:t xml:space="preserve">power to intimidate, threaten, coerce or undermine </w:t>
      </w:r>
      <w:r w:rsidR="00C91DBE" w:rsidRPr="004E77B7">
        <w:rPr>
          <w:rFonts w:asciiTheme="majorHAnsi" w:hAnsiTheme="majorHAnsi"/>
          <w:sz w:val="24"/>
          <w:szCs w:val="24"/>
        </w:rPr>
        <w:t>student</w:t>
      </w:r>
      <w:r w:rsidR="00886831" w:rsidRPr="004E77B7">
        <w:rPr>
          <w:rFonts w:asciiTheme="majorHAnsi" w:hAnsiTheme="majorHAnsi"/>
          <w:sz w:val="24"/>
          <w:szCs w:val="24"/>
        </w:rPr>
        <w:t>s;</w:t>
      </w:r>
    </w:p>
    <w:p w:rsidR="00886831" w:rsidRPr="004E77B7" w:rsidRDefault="004413C5" w:rsidP="00181886">
      <w:pPr>
        <w:pStyle w:val="NoSpacing"/>
        <w:numPr>
          <w:ilvl w:val="0"/>
          <w:numId w:val="1"/>
        </w:numPr>
        <w:ind w:left="567" w:hanging="567"/>
        <w:jc w:val="both"/>
        <w:rPr>
          <w:rFonts w:asciiTheme="majorHAnsi" w:hAnsiTheme="majorHAnsi"/>
          <w:sz w:val="24"/>
          <w:szCs w:val="24"/>
        </w:rPr>
      </w:pPr>
      <w:r w:rsidRPr="004E77B7">
        <w:rPr>
          <w:rFonts w:asciiTheme="majorHAnsi" w:hAnsiTheme="majorHAnsi"/>
          <w:sz w:val="24"/>
          <w:szCs w:val="24"/>
        </w:rPr>
        <w:t xml:space="preserve">use their </w:t>
      </w:r>
      <w:r w:rsidR="00886831" w:rsidRPr="004E77B7">
        <w:rPr>
          <w:rFonts w:asciiTheme="majorHAnsi" w:hAnsiTheme="majorHAnsi"/>
          <w:sz w:val="24"/>
          <w:szCs w:val="24"/>
        </w:rPr>
        <w:t xml:space="preserve">status and standing to form or promote relationships with </w:t>
      </w:r>
      <w:r w:rsidR="00C91DBE" w:rsidRPr="004E77B7">
        <w:rPr>
          <w:rFonts w:asciiTheme="majorHAnsi" w:hAnsiTheme="majorHAnsi"/>
          <w:sz w:val="24"/>
          <w:szCs w:val="24"/>
        </w:rPr>
        <w:t>student</w:t>
      </w:r>
      <w:r w:rsidR="00886831" w:rsidRPr="004E77B7">
        <w:rPr>
          <w:rFonts w:asciiTheme="majorHAnsi" w:hAnsiTheme="majorHAnsi"/>
          <w:sz w:val="24"/>
          <w:szCs w:val="24"/>
        </w:rPr>
        <w:t>s which are of a sexual nature, or which may become so.</w:t>
      </w:r>
    </w:p>
    <w:p w:rsidR="00886831" w:rsidRPr="004E77B7" w:rsidRDefault="00886831" w:rsidP="00181886">
      <w:pPr>
        <w:pStyle w:val="NoSpacing"/>
        <w:ind w:left="567" w:hanging="567"/>
        <w:jc w:val="both"/>
        <w:rPr>
          <w:rFonts w:asciiTheme="majorHAnsi" w:hAnsiTheme="majorHAnsi"/>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Confidentiality</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 xml:space="preserve">This means that staff: </w:t>
      </w:r>
    </w:p>
    <w:p w:rsidR="00886831" w:rsidRPr="004E77B7" w:rsidRDefault="00886831" w:rsidP="00181886">
      <w:pPr>
        <w:pStyle w:val="NoSpacing"/>
        <w:numPr>
          <w:ilvl w:val="0"/>
          <w:numId w:val="2"/>
        </w:numPr>
        <w:ind w:left="567" w:hanging="567"/>
        <w:jc w:val="both"/>
        <w:rPr>
          <w:rFonts w:asciiTheme="majorHAnsi" w:hAnsiTheme="majorHAnsi"/>
          <w:sz w:val="24"/>
          <w:szCs w:val="24"/>
        </w:rPr>
      </w:pPr>
      <w:r w:rsidRPr="004E77B7">
        <w:rPr>
          <w:rFonts w:asciiTheme="majorHAnsi" w:hAnsiTheme="majorHAnsi"/>
          <w:sz w:val="24"/>
          <w:szCs w:val="24"/>
        </w:rPr>
        <w:lastRenderedPageBreak/>
        <w:t xml:space="preserve">need to know the name of their Designated Safeguarding Lead and be familiar with </w:t>
      </w:r>
      <w:r w:rsidR="00254248" w:rsidRPr="004E77B7">
        <w:rPr>
          <w:rFonts w:asciiTheme="majorHAnsi" w:hAnsiTheme="majorHAnsi"/>
          <w:sz w:val="24"/>
          <w:szCs w:val="24"/>
        </w:rPr>
        <w:t>lscb</w:t>
      </w:r>
      <w:r w:rsidRPr="004E77B7">
        <w:rPr>
          <w:rFonts w:asciiTheme="majorHAnsi" w:hAnsiTheme="majorHAnsi"/>
          <w:sz w:val="24"/>
          <w:szCs w:val="24"/>
        </w:rPr>
        <w:t xml:space="preserve"> child protection procedures and guidance</w:t>
      </w:r>
      <w:r w:rsidR="00D6308A" w:rsidRPr="004E77B7">
        <w:rPr>
          <w:rFonts w:asciiTheme="majorHAnsi" w:hAnsiTheme="majorHAnsi"/>
          <w:sz w:val="24"/>
          <w:szCs w:val="24"/>
        </w:rPr>
        <w:t xml:space="preserve"> (see Safeguarding and Child Protection Policy)</w:t>
      </w:r>
      <w:r w:rsidRPr="004E77B7">
        <w:rPr>
          <w:rFonts w:asciiTheme="majorHAnsi" w:hAnsiTheme="majorHAnsi"/>
          <w:sz w:val="24"/>
          <w:szCs w:val="24"/>
        </w:rPr>
        <w:t>;</w:t>
      </w:r>
    </w:p>
    <w:p w:rsidR="00886831" w:rsidRPr="004E77B7" w:rsidRDefault="00886831" w:rsidP="00181886">
      <w:pPr>
        <w:pStyle w:val="NoSpacing"/>
        <w:numPr>
          <w:ilvl w:val="0"/>
          <w:numId w:val="2"/>
        </w:numPr>
        <w:ind w:left="567" w:hanging="567"/>
        <w:jc w:val="both"/>
        <w:rPr>
          <w:rFonts w:asciiTheme="majorHAnsi" w:hAnsiTheme="majorHAnsi"/>
          <w:sz w:val="24"/>
          <w:szCs w:val="24"/>
        </w:rPr>
      </w:pPr>
      <w:r w:rsidRPr="004E77B7">
        <w:rPr>
          <w:rFonts w:asciiTheme="majorHAnsi" w:hAnsiTheme="majorHAnsi"/>
          <w:sz w:val="24"/>
          <w:szCs w:val="24"/>
        </w:rPr>
        <w:t xml:space="preserve">are expected to treat information they receive about </w:t>
      </w:r>
      <w:r w:rsidR="00C91DBE" w:rsidRPr="004E77B7">
        <w:rPr>
          <w:rFonts w:asciiTheme="majorHAnsi" w:hAnsiTheme="majorHAnsi"/>
          <w:sz w:val="24"/>
          <w:szCs w:val="24"/>
        </w:rPr>
        <w:t>student</w:t>
      </w:r>
      <w:r w:rsidRPr="004E77B7">
        <w:rPr>
          <w:rFonts w:asciiTheme="majorHAnsi" w:hAnsiTheme="majorHAnsi"/>
          <w:sz w:val="24"/>
          <w:szCs w:val="24"/>
        </w:rPr>
        <w:t>s and families in a discreet and confidential manner;</w:t>
      </w:r>
    </w:p>
    <w:p w:rsidR="00886831" w:rsidRPr="004E77B7" w:rsidRDefault="00886831" w:rsidP="00181886">
      <w:pPr>
        <w:pStyle w:val="NoSpacing"/>
        <w:numPr>
          <w:ilvl w:val="0"/>
          <w:numId w:val="2"/>
        </w:numPr>
        <w:ind w:left="567" w:hanging="567"/>
        <w:jc w:val="both"/>
        <w:rPr>
          <w:rFonts w:asciiTheme="majorHAnsi" w:hAnsiTheme="majorHAnsi"/>
          <w:sz w:val="24"/>
          <w:szCs w:val="24"/>
        </w:rPr>
      </w:pPr>
      <w:r w:rsidRPr="004E77B7">
        <w:rPr>
          <w:rFonts w:asciiTheme="majorHAnsi" w:hAnsiTheme="majorHAnsi"/>
          <w:sz w:val="24"/>
          <w:szCs w:val="24"/>
        </w:rPr>
        <w:t>should seek advice from a senior member of staff (</w:t>
      </w:r>
      <w:r w:rsidR="001B6535" w:rsidRPr="004E77B7">
        <w:rPr>
          <w:rFonts w:asciiTheme="majorHAnsi" w:hAnsiTheme="majorHAnsi"/>
          <w:sz w:val="24"/>
          <w:szCs w:val="24"/>
        </w:rPr>
        <w:t xml:space="preserve">ideally, the </w:t>
      </w:r>
      <w:r w:rsidR="002D6DFD" w:rsidRPr="004E77B7">
        <w:rPr>
          <w:rFonts w:asciiTheme="majorHAnsi" w:hAnsiTheme="majorHAnsi"/>
          <w:sz w:val="24"/>
          <w:szCs w:val="24"/>
        </w:rPr>
        <w:t>Designated Safeguarding L</w:t>
      </w:r>
      <w:r w:rsidRPr="004E77B7">
        <w:rPr>
          <w:rFonts w:asciiTheme="majorHAnsi" w:hAnsiTheme="majorHAnsi"/>
          <w:sz w:val="24"/>
          <w:szCs w:val="24"/>
        </w:rPr>
        <w:t>ead) if they are in any doubt about sharing information they hold or which has been requested of them; need to be</w:t>
      </w:r>
      <w:r w:rsidR="001B6535" w:rsidRPr="004E77B7">
        <w:rPr>
          <w:rFonts w:asciiTheme="majorHAnsi" w:hAnsiTheme="majorHAnsi"/>
          <w:sz w:val="24"/>
          <w:szCs w:val="24"/>
        </w:rPr>
        <w:t xml:space="preserve"> clear about when information may </w:t>
      </w:r>
      <w:r w:rsidRPr="004E77B7">
        <w:rPr>
          <w:rFonts w:asciiTheme="majorHAnsi" w:hAnsiTheme="majorHAnsi"/>
          <w:sz w:val="24"/>
          <w:szCs w:val="24"/>
        </w:rPr>
        <w:t xml:space="preserve">/ must be shared and in what circumstances; </w:t>
      </w:r>
    </w:p>
    <w:p w:rsidR="00886831" w:rsidRPr="004E77B7" w:rsidRDefault="00886831" w:rsidP="00181886">
      <w:pPr>
        <w:pStyle w:val="NoSpacing"/>
        <w:numPr>
          <w:ilvl w:val="0"/>
          <w:numId w:val="2"/>
        </w:numPr>
        <w:ind w:left="567" w:hanging="567"/>
        <w:jc w:val="both"/>
        <w:rPr>
          <w:rFonts w:asciiTheme="majorHAnsi" w:hAnsiTheme="majorHAnsi"/>
          <w:sz w:val="24"/>
          <w:szCs w:val="24"/>
        </w:rPr>
      </w:pPr>
      <w:r w:rsidRPr="004E77B7">
        <w:rPr>
          <w:rFonts w:asciiTheme="majorHAnsi" w:hAnsiTheme="majorHAnsi"/>
          <w:sz w:val="24"/>
          <w:szCs w:val="24"/>
        </w:rPr>
        <w:t>need to know the procedures for responding to allegations against staff and to whom any concerns or allegations should be reported;</w:t>
      </w:r>
    </w:p>
    <w:p w:rsidR="00886831" w:rsidRPr="004E77B7" w:rsidRDefault="00886831" w:rsidP="00181886">
      <w:pPr>
        <w:pStyle w:val="NoSpacing"/>
        <w:numPr>
          <w:ilvl w:val="0"/>
          <w:numId w:val="2"/>
        </w:numPr>
        <w:ind w:left="567" w:hanging="567"/>
        <w:jc w:val="both"/>
        <w:rPr>
          <w:rFonts w:asciiTheme="majorHAnsi" w:hAnsiTheme="majorHAnsi"/>
          <w:sz w:val="24"/>
          <w:szCs w:val="24"/>
        </w:rPr>
      </w:pPr>
      <w:r w:rsidRPr="004E77B7">
        <w:rPr>
          <w:rFonts w:asciiTheme="majorHAnsi" w:hAnsiTheme="majorHAnsi"/>
          <w:sz w:val="24"/>
          <w:szCs w:val="24"/>
        </w:rPr>
        <w:t>need to ensure that</w:t>
      </w:r>
      <w:r w:rsidR="001B6535" w:rsidRPr="004E77B7">
        <w:rPr>
          <w:rFonts w:asciiTheme="majorHAnsi" w:hAnsiTheme="majorHAnsi"/>
          <w:sz w:val="24"/>
          <w:szCs w:val="24"/>
        </w:rPr>
        <w:t>,</w:t>
      </w:r>
      <w:r w:rsidRPr="004E77B7">
        <w:rPr>
          <w:rFonts w:asciiTheme="majorHAnsi" w:hAnsiTheme="majorHAnsi"/>
          <w:sz w:val="24"/>
          <w:szCs w:val="24"/>
        </w:rPr>
        <w:t xml:space="preserve"> where personal information is recorded using modern technolo</w:t>
      </w:r>
      <w:r w:rsidR="001B6535" w:rsidRPr="004E77B7">
        <w:rPr>
          <w:rFonts w:asciiTheme="majorHAnsi" w:hAnsiTheme="majorHAnsi"/>
          <w:sz w:val="24"/>
          <w:szCs w:val="24"/>
        </w:rPr>
        <w:t xml:space="preserve">gies, </w:t>
      </w:r>
      <w:r w:rsidRPr="004E77B7">
        <w:rPr>
          <w:rFonts w:asciiTheme="majorHAnsi" w:hAnsiTheme="majorHAnsi"/>
          <w:sz w:val="24"/>
          <w:szCs w:val="24"/>
        </w:rPr>
        <w:t>systems and devices are kept secure.</w:t>
      </w:r>
    </w:p>
    <w:p w:rsidR="00886831" w:rsidRPr="004E77B7" w:rsidRDefault="00886831" w:rsidP="00181886">
      <w:pPr>
        <w:pStyle w:val="NoSpacing"/>
        <w:ind w:left="567" w:hanging="567"/>
        <w:jc w:val="both"/>
        <w:rPr>
          <w:rFonts w:asciiTheme="majorHAnsi" w:hAnsiTheme="majorHAnsi"/>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Standards of behaviour</w:t>
      </w:r>
    </w:p>
    <w:p w:rsidR="00886831" w:rsidRPr="004E77B7" w:rsidRDefault="00FD69EE" w:rsidP="00181886">
      <w:pPr>
        <w:pStyle w:val="NoSpacing"/>
        <w:ind w:left="567"/>
        <w:jc w:val="both"/>
        <w:rPr>
          <w:rFonts w:asciiTheme="majorHAnsi" w:hAnsiTheme="majorHAnsi"/>
          <w:sz w:val="24"/>
          <w:szCs w:val="24"/>
        </w:rPr>
      </w:pPr>
      <w:r w:rsidRPr="004E77B7">
        <w:rPr>
          <w:rFonts w:asciiTheme="majorHAnsi" w:hAnsiTheme="majorHAnsi"/>
          <w:sz w:val="24"/>
          <w:szCs w:val="24"/>
        </w:rPr>
        <w:t>S</w:t>
      </w:r>
      <w:r w:rsidR="00886831" w:rsidRPr="004E77B7">
        <w:rPr>
          <w:rFonts w:asciiTheme="majorHAnsi" w:hAnsiTheme="majorHAnsi"/>
          <w:sz w:val="24"/>
          <w:szCs w:val="24"/>
        </w:rPr>
        <w:t xml:space="preserve">taff should not: </w:t>
      </w:r>
    </w:p>
    <w:p w:rsidR="00886831" w:rsidRPr="004E77B7" w:rsidRDefault="00886831" w:rsidP="00181886">
      <w:pPr>
        <w:pStyle w:val="NoSpacing"/>
        <w:numPr>
          <w:ilvl w:val="0"/>
          <w:numId w:val="4"/>
        </w:numPr>
        <w:ind w:left="567" w:hanging="567"/>
        <w:jc w:val="both"/>
        <w:rPr>
          <w:rFonts w:asciiTheme="majorHAnsi" w:hAnsiTheme="majorHAnsi"/>
          <w:sz w:val="24"/>
          <w:szCs w:val="24"/>
        </w:rPr>
      </w:pPr>
      <w:r w:rsidRPr="004E77B7">
        <w:rPr>
          <w:rFonts w:asciiTheme="majorHAnsi" w:hAnsiTheme="majorHAnsi"/>
          <w:sz w:val="24"/>
          <w:szCs w:val="24"/>
        </w:rPr>
        <w:t>behave in a manner which would lead any reasonable person to question their suitability to work with children or to act as an appropriate role model;</w:t>
      </w:r>
    </w:p>
    <w:p w:rsidR="00886831" w:rsidRPr="004E77B7" w:rsidRDefault="00886831" w:rsidP="00181886">
      <w:pPr>
        <w:pStyle w:val="NoSpacing"/>
        <w:numPr>
          <w:ilvl w:val="0"/>
          <w:numId w:val="4"/>
        </w:numPr>
        <w:ind w:left="567" w:hanging="567"/>
        <w:jc w:val="both"/>
        <w:rPr>
          <w:rFonts w:asciiTheme="majorHAnsi" w:hAnsiTheme="majorHAnsi"/>
          <w:sz w:val="24"/>
          <w:szCs w:val="24"/>
        </w:rPr>
      </w:pPr>
      <w:r w:rsidRPr="004E77B7">
        <w:rPr>
          <w:rFonts w:asciiTheme="majorHAnsi" w:hAnsiTheme="majorHAnsi"/>
          <w:sz w:val="24"/>
          <w:szCs w:val="24"/>
        </w:rPr>
        <w:t>make, or encourage others to make</w:t>
      </w:r>
      <w:r w:rsidR="001B6535" w:rsidRPr="004E77B7">
        <w:rPr>
          <w:rFonts w:asciiTheme="majorHAnsi" w:hAnsiTheme="majorHAnsi"/>
          <w:sz w:val="24"/>
          <w:szCs w:val="24"/>
        </w:rPr>
        <w:t>,</w:t>
      </w:r>
      <w:r w:rsidRPr="004E77B7">
        <w:rPr>
          <w:rFonts w:asciiTheme="majorHAnsi" w:hAnsiTheme="majorHAnsi"/>
          <w:sz w:val="24"/>
          <w:szCs w:val="24"/>
        </w:rPr>
        <w:t xml:space="preserve"> sexual remarks to, or about, a </w:t>
      </w:r>
      <w:r w:rsidR="00C91DBE" w:rsidRPr="004E77B7">
        <w:rPr>
          <w:rFonts w:asciiTheme="majorHAnsi" w:hAnsiTheme="majorHAnsi"/>
          <w:sz w:val="24"/>
          <w:szCs w:val="24"/>
        </w:rPr>
        <w:t>student</w:t>
      </w:r>
      <w:r w:rsidRPr="004E77B7">
        <w:rPr>
          <w:rFonts w:asciiTheme="majorHAnsi" w:hAnsiTheme="majorHAnsi"/>
          <w:sz w:val="24"/>
          <w:szCs w:val="24"/>
        </w:rPr>
        <w:t xml:space="preserve">; </w:t>
      </w:r>
    </w:p>
    <w:p w:rsidR="00886831" w:rsidRPr="004E77B7" w:rsidRDefault="00886831" w:rsidP="00181886">
      <w:pPr>
        <w:pStyle w:val="NoSpacing"/>
        <w:numPr>
          <w:ilvl w:val="0"/>
          <w:numId w:val="4"/>
        </w:numPr>
        <w:ind w:left="567" w:hanging="567"/>
        <w:jc w:val="both"/>
        <w:rPr>
          <w:rFonts w:asciiTheme="majorHAnsi" w:hAnsiTheme="majorHAnsi"/>
          <w:sz w:val="24"/>
          <w:szCs w:val="24"/>
        </w:rPr>
      </w:pPr>
      <w:r w:rsidRPr="004E77B7">
        <w:rPr>
          <w:rFonts w:asciiTheme="majorHAnsi" w:hAnsiTheme="majorHAnsi"/>
          <w:sz w:val="24"/>
          <w:szCs w:val="24"/>
        </w:rPr>
        <w:t>use inappropriate language to</w:t>
      </w:r>
      <w:r w:rsidR="001B6535" w:rsidRPr="004E77B7">
        <w:rPr>
          <w:rFonts w:asciiTheme="majorHAnsi" w:hAnsiTheme="majorHAnsi"/>
          <w:sz w:val="24"/>
          <w:szCs w:val="24"/>
        </w:rPr>
        <w:t>,</w:t>
      </w:r>
      <w:r w:rsidRPr="004E77B7">
        <w:rPr>
          <w:rFonts w:asciiTheme="majorHAnsi" w:hAnsiTheme="majorHAnsi"/>
          <w:sz w:val="24"/>
          <w:szCs w:val="24"/>
        </w:rPr>
        <w:t xml:space="preserve"> or in the presence of</w:t>
      </w:r>
      <w:r w:rsidR="001B6535" w:rsidRPr="004E77B7">
        <w:rPr>
          <w:rFonts w:asciiTheme="majorHAnsi" w:hAnsiTheme="majorHAnsi"/>
          <w:sz w:val="24"/>
          <w:szCs w:val="24"/>
        </w:rPr>
        <w:t>,</w:t>
      </w:r>
      <w:r w:rsidRPr="004E77B7">
        <w:rPr>
          <w:rFonts w:asciiTheme="majorHAnsi" w:hAnsiTheme="majorHAnsi"/>
          <w:sz w:val="24"/>
          <w:szCs w:val="24"/>
        </w:rPr>
        <w:t xml:space="preserve"> </w:t>
      </w:r>
      <w:r w:rsidR="00C91DBE" w:rsidRPr="004E77B7">
        <w:rPr>
          <w:rFonts w:asciiTheme="majorHAnsi" w:hAnsiTheme="majorHAnsi"/>
          <w:sz w:val="24"/>
          <w:szCs w:val="24"/>
        </w:rPr>
        <w:t>student</w:t>
      </w:r>
      <w:r w:rsidRPr="004E77B7">
        <w:rPr>
          <w:rFonts w:asciiTheme="majorHAnsi" w:hAnsiTheme="majorHAnsi"/>
          <w:sz w:val="24"/>
          <w:szCs w:val="24"/>
        </w:rPr>
        <w:t>s;</w:t>
      </w:r>
    </w:p>
    <w:p w:rsidR="00886831" w:rsidRPr="004E77B7" w:rsidRDefault="00886831" w:rsidP="00181886">
      <w:pPr>
        <w:pStyle w:val="NoSpacing"/>
        <w:numPr>
          <w:ilvl w:val="0"/>
          <w:numId w:val="4"/>
        </w:numPr>
        <w:ind w:left="567" w:hanging="567"/>
        <w:jc w:val="both"/>
        <w:rPr>
          <w:rFonts w:asciiTheme="majorHAnsi" w:hAnsiTheme="majorHAnsi"/>
          <w:sz w:val="24"/>
          <w:szCs w:val="24"/>
        </w:rPr>
      </w:pPr>
      <w:r w:rsidRPr="004E77B7">
        <w:rPr>
          <w:rFonts w:asciiTheme="majorHAnsi" w:hAnsiTheme="majorHAnsi"/>
          <w:sz w:val="24"/>
          <w:szCs w:val="24"/>
        </w:rPr>
        <w:t>discuss their personal or sexual relationships with</w:t>
      </w:r>
      <w:r w:rsidR="001B6535" w:rsidRPr="004E77B7">
        <w:rPr>
          <w:rFonts w:asciiTheme="majorHAnsi" w:hAnsiTheme="majorHAnsi"/>
          <w:sz w:val="24"/>
          <w:szCs w:val="24"/>
        </w:rPr>
        <w:t>,</w:t>
      </w:r>
      <w:r w:rsidRPr="004E77B7">
        <w:rPr>
          <w:rFonts w:asciiTheme="majorHAnsi" w:hAnsiTheme="majorHAnsi"/>
          <w:sz w:val="24"/>
          <w:szCs w:val="24"/>
        </w:rPr>
        <w:t xml:space="preserve"> or in the presence of</w:t>
      </w:r>
      <w:r w:rsidR="001B6535" w:rsidRPr="004E77B7">
        <w:rPr>
          <w:rFonts w:asciiTheme="majorHAnsi" w:hAnsiTheme="majorHAnsi"/>
          <w:sz w:val="24"/>
          <w:szCs w:val="24"/>
        </w:rPr>
        <w:t>,</w:t>
      </w:r>
      <w:r w:rsidRPr="004E77B7">
        <w:rPr>
          <w:rFonts w:asciiTheme="majorHAnsi" w:hAnsiTheme="majorHAnsi"/>
          <w:sz w:val="24"/>
          <w:szCs w:val="24"/>
        </w:rPr>
        <w:t xml:space="preserve"> </w:t>
      </w:r>
      <w:r w:rsidR="00C91DBE" w:rsidRPr="004E77B7">
        <w:rPr>
          <w:rFonts w:asciiTheme="majorHAnsi" w:hAnsiTheme="majorHAnsi"/>
          <w:sz w:val="24"/>
          <w:szCs w:val="24"/>
        </w:rPr>
        <w:t>student</w:t>
      </w:r>
      <w:r w:rsidRPr="004E77B7">
        <w:rPr>
          <w:rFonts w:asciiTheme="majorHAnsi" w:hAnsiTheme="majorHAnsi"/>
          <w:sz w:val="24"/>
          <w:szCs w:val="24"/>
        </w:rPr>
        <w:t xml:space="preserve">s; </w:t>
      </w:r>
    </w:p>
    <w:p w:rsidR="00886831" w:rsidRPr="004E77B7" w:rsidRDefault="001B6535" w:rsidP="00181886">
      <w:pPr>
        <w:pStyle w:val="NoSpacing"/>
        <w:numPr>
          <w:ilvl w:val="0"/>
          <w:numId w:val="4"/>
        </w:numPr>
        <w:ind w:left="567" w:hanging="567"/>
        <w:jc w:val="both"/>
        <w:rPr>
          <w:rFonts w:asciiTheme="majorHAnsi" w:hAnsiTheme="majorHAnsi"/>
          <w:sz w:val="24"/>
          <w:szCs w:val="24"/>
        </w:rPr>
      </w:pPr>
      <w:r w:rsidRPr="004E77B7">
        <w:rPr>
          <w:rFonts w:asciiTheme="majorHAnsi" w:hAnsiTheme="majorHAnsi"/>
          <w:sz w:val="24"/>
          <w:szCs w:val="24"/>
        </w:rPr>
        <w:t xml:space="preserve">make, </w:t>
      </w:r>
      <w:r w:rsidR="00886831" w:rsidRPr="004E77B7">
        <w:rPr>
          <w:rFonts w:asciiTheme="majorHAnsi" w:hAnsiTheme="majorHAnsi"/>
          <w:sz w:val="24"/>
          <w:szCs w:val="24"/>
        </w:rPr>
        <w:t>o</w:t>
      </w:r>
      <w:r w:rsidRPr="004E77B7">
        <w:rPr>
          <w:rFonts w:asciiTheme="majorHAnsi" w:hAnsiTheme="majorHAnsi"/>
          <w:sz w:val="24"/>
          <w:szCs w:val="24"/>
        </w:rPr>
        <w:t>r encourage others to make,</w:t>
      </w:r>
      <w:r w:rsidR="00886831" w:rsidRPr="004E77B7">
        <w:rPr>
          <w:rFonts w:asciiTheme="majorHAnsi" w:hAnsiTheme="majorHAnsi"/>
          <w:sz w:val="24"/>
          <w:szCs w:val="24"/>
        </w:rPr>
        <w:t xml:space="preserve"> unprofessional personal comments which demean or humiliate</w:t>
      </w:r>
      <w:r w:rsidRPr="004E77B7">
        <w:rPr>
          <w:rFonts w:asciiTheme="majorHAnsi" w:hAnsiTheme="majorHAnsi"/>
          <w:sz w:val="24"/>
          <w:szCs w:val="24"/>
        </w:rPr>
        <w:t xml:space="preserve"> a student or make a scapegoat of a student</w:t>
      </w:r>
      <w:r w:rsidR="00886831" w:rsidRPr="004E77B7">
        <w:rPr>
          <w:rFonts w:asciiTheme="majorHAnsi" w:hAnsiTheme="majorHAnsi"/>
          <w:sz w:val="24"/>
          <w:szCs w:val="24"/>
        </w:rPr>
        <w:t xml:space="preserve">, or might be interpreted as such. </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 xml:space="preserve">This means that staff should: </w:t>
      </w:r>
    </w:p>
    <w:p w:rsidR="00886831" w:rsidRPr="004E77B7" w:rsidRDefault="00886831" w:rsidP="00181886">
      <w:pPr>
        <w:pStyle w:val="NoSpacing"/>
        <w:numPr>
          <w:ilvl w:val="0"/>
          <w:numId w:val="5"/>
        </w:numPr>
        <w:ind w:left="567" w:hanging="567"/>
        <w:jc w:val="both"/>
        <w:rPr>
          <w:rFonts w:asciiTheme="majorHAnsi" w:hAnsiTheme="majorHAnsi"/>
          <w:sz w:val="24"/>
          <w:szCs w:val="24"/>
        </w:rPr>
      </w:pPr>
      <w:r w:rsidRPr="004E77B7">
        <w:rPr>
          <w:rFonts w:asciiTheme="majorHAnsi" w:hAnsiTheme="majorHAnsi"/>
          <w:sz w:val="24"/>
          <w:szCs w:val="24"/>
        </w:rPr>
        <w:t>be aware that behaviour by themselves, those with whom they share a household, or others in their personal lives, may impact on their work with children;</w:t>
      </w:r>
    </w:p>
    <w:p w:rsidR="00886831" w:rsidRPr="004E77B7" w:rsidRDefault="00886831" w:rsidP="00181886">
      <w:pPr>
        <w:pStyle w:val="NoSpacing"/>
        <w:numPr>
          <w:ilvl w:val="0"/>
          <w:numId w:val="5"/>
        </w:numPr>
        <w:ind w:left="567" w:hanging="567"/>
        <w:jc w:val="both"/>
        <w:rPr>
          <w:rFonts w:asciiTheme="majorHAnsi" w:hAnsiTheme="majorHAnsi"/>
          <w:sz w:val="24"/>
          <w:szCs w:val="24"/>
        </w:rPr>
      </w:pPr>
      <w:r w:rsidRPr="004E77B7">
        <w:rPr>
          <w:rFonts w:asciiTheme="majorHAnsi" w:hAnsiTheme="majorHAnsi"/>
          <w:sz w:val="24"/>
          <w:szCs w:val="24"/>
        </w:rPr>
        <w:t xml:space="preserve">understand that a person who provides Early Years education or Childcare may be disqualified because of their “association” with a person living or employed in the same household who is disqualified. </w:t>
      </w:r>
    </w:p>
    <w:p w:rsidR="00886831" w:rsidRPr="004E77B7" w:rsidRDefault="00886831" w:rsidP="00181886">
      <w:pPr>
        <w:pStyle w:val="NoSpacing"/>
        <w:ind w:left="567" w:hanging="567"/>
        <w:jc w:val="both"/>
        <w:rPr>
          <w:rFonts w:asciiTheme="majorHAnsi" w:hAnsiTheme="majorHAnsi"/>
          <w:b/>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Dress and appearance</w:t>
      </w:r>
    </w:p>
    <w:p w:rsidR="00886831" w:rsidRPr="004E77B7" w:rsidRDefault="001B6535" w:rsidP="00181886">
      <w:pPr>
        <w:pStyle w:val="NoSpacing"/>
        <w:ind w:left="567"/>
        <w:jc w:val="both"/>
        <w:rPr>
          <w:rFonts w:asciiTheme="majorHAnsi" w:hAnsiTheme="majorHAnsi"/>
          <w:sz w:val="24"/>
          <w:szCs w:val="24"/>
        </w:rPr>
      </w:pPr>
      <w:r w:rsidRPr="004E77B7">
        <w:rPr>
          <w:rFonts w:asciiTheme="majorHAnsi" w:hAnsiTheme="majorHAnsi"/>
          <w:sz w:val="24"/>
          <w:szCs w:val="24"/>
        </w:rPr>
        <w:t>S</w:t>
      </w:r>
      <w:r w:rsidR="00886831" w:rsidRPr="004E77B7">
        <w:rPr>
          <w:rFonts w:asciiTheme="majorHAnsi" w:hAnsiTheme="majorHAnsi"/>
          <w:sz w:val="24"/>
          <w:szCs w:val="24"/>
        </w:rPr>
        <w:t>taff should wear clothing which:</w:t>
      </w:r>
    </w:p>
    <w:p w:rsidR="00886831" w:rsidRPr="004E77B7" w:rsidRDefault="00886831" w:rsidP="00181886">
      <w:pPr>
        <w:pStyle w:val="NoSpacing"/>
        <w:numPr>
          <w:ilvl w:val="0"/>
          <w:numId w:val="7"/>
        </w:numPr>
        <w:ind w:left="567" w:hanging="567"/>
        <w:jc w:val="both"/>
        <w:rPr>
          <w:rFonts w:asciiTheme="majorHAnsi" w:hAnsiTheme="majorHAnsi"/>
          <w:sz w:val="24"/>
          <w:szCs w:val="24"/>
        </w:rPr>
      </w:pPr>
      <w:r w:rsidRPr="004E77B7">
        <w:rPr>
          <w:rFonts w:asciiTheme="majorHAnsi" w:hAnsiTheme="majorHAnsi"/>
          <w:sz w:val="24"/>
          <w:szCs w:val="24"/>
        </w:rPr>
        <w:t>promotes a positive and professional image;</w:t>
      </w:r>
    </w:p>
    <w:p w:rsidR="00886831" w:rsidRPr="004E77B7" w:rsidRDefault="00886831" w:rsidP="00181886">
      <w:pPr>
        <w:pStyle w:val="NoSpacing"/>
        <w:numPr>
          <w:ilvl w:val="0"/>
          <w:numId w:val="6"/>
        </w:numPr>
        <w:ind w:left="567" w:hanging="567"/>
        <w:jc w:val="both"/>
        <w:rPr>
          <w:rFonts w:asciiTheme="majorHAnsi" w:hAnsiTheme="majorHAnsi"/>
          <w:sz w:val="24"/>
          <w:szCs w:val="24"/>
        </w:rPr>
      </w:pPr>
      <w:r w:rsidRPr="004E77B7">
        <w:rPr>
          <w:rFonts w:asciiTheme="majorHAnsi" w:hAnsiTheme="majorHAnsi"/>
          <w:sz w:val="24"/>
          <w:szCs w:val="24"/>
        </w:rPr>
        <w:t>is appropriate to their role;</w:t>
      </w:r>
    </w:p>
    <w:p w:rsidR="00886831" w:rsidRPr="004E77B7" w:rsidRDefault="00886831" w:rsidP="00181886">
      <w:pPr>
        <w:pStyle w:val="NoSpacing"/>
        <w:numPr>
          <w:ilvl w:val="0"/>
          <w:numId w:val="6"/>
        </w:numPr>
        <w:ind w:left="567" w:hanging="567"/>
        <w:jc w:val="both"/>
        <w:rPr>
          <w:rFonts w:asciiTheme="majorHAnsi" w:hAnsiTheme="majorHAnsi"/>
          <w:sz w:val="24"/>
          <w:szCs w:val="24"/>
        </w:rPr>
      </w:pPr>
      <w:r w:rsidRPr="004E77B7">
        <w:rPr>
          <w:rFonts w:asciiTheme="majorHAnsi" w:hAnsiTheme="majorHAnsi"/>
          <w:sz w:val="24"/>
          <w:szCs w:val="24"/>
        </w:rPr>
        <w:t>is not likely to be</w:t>
      </w:r>
      <w:r w:rsidR="001B6535" w:rsidRPr="004E77B7">
        <w:rPr>
          <w:rFonts w:asciiTheme="majorHAnsi" w:hAnsiTheme="majorHAnsi"/>
          <w:sz w:val="24"/>
          <w:szCs w:val="24"/>
        </w:rPr>
        <w:t xml:space="preserve"> viewed as offensive, revealing</w:t>
      </w:r>
      <w:r w:rsidRPr="004E77B7">
        <w:rPr>
          <w:rFonts w:asciiTheme="majorHAnsi" w:hAnsiTheme="majorHAnsi"/>
          <w:sz w:val="24"/>
          <w:szCs w:val="24"/>
        </w:rPr>
        <w:t xml:space="preserve"> or sexually provocative;</w:t>
      </w:r>
    </w:p>
    <w:p w:rsidR="00886831" w:rsidRPr="004E77B7" w:rsidRDefault="00886831" w:rsidP="00181886">
      <w:pPr>
        <w:pStyle w:val="NoSpacing"/>
        <w:numPr>
          <w:ilvl w:val="0"/>
          <w:numId w:val="6"/>
        </w:numPr>
        <w:ind w:left="567" w:hanging="567"/>
        <w:jc w:val="both"/>
        <w:rPr>
          <w:rFonts w:asciiTheme="majorHAnsi" w:hAnsiTheme="majorHAnsi"/>
          <w:sz w:val="24"/>
          <w:szCs w:val="24"/>
        </w:rPr>
      </w:pPr>
      <w:r w:rsidRPr="004E77B7">
        <w:rPr>
          <w:rFonts w:asciiTheme="majorHAnsi" w:hAnsiTheme="majorHAnsi"/>
          <w:sz w:val="24"/>
          <w:szCs w:val="24"/>
        </w:rPr>
        <w:t>does not distract, cause embarrassment or give rise to misunderstanding;</w:t>
      </w:r>
    </w:p>
    <w:p w:rsidR="00886831" w:rsidRPr="004E77B7" w:rsidRDefault="00886831" w:rsidP="00181886">
      <w:pPr>
        <w:pStyle w:val="NoSpacing"/>
        <w:numPr>
          <w:ilvl w:val="0"/>
          <w:numId w:val="6"/>
        </w:numPr>
        <w:ind w:left="567" w:hanging="567"/>
        <w:jc w:val="both"/>
        <w:rPr>
          <w:rFonts w:asciiTheme="majorHAnsi" w:hAnsiTheme="majorHAnsi"/>
          <w:sz w:val="24"/>
          <w:szCs w:val="24"/>
        </w:rPr>
      </w:pPr>
      <w:r w:rsidRPr="004E77B7">
        <w:rPr>
          <w:rFonts w:asciiTheme="majorHAnsi" w:hAnsiTheme="majorHAnsi"/>
          <w:sz w:val="24"/>
          <w:szCs w:val="24"/>
        </w:rPr>
        <w:t>is absent of any political or otherwise contentious slogans;</w:t>
      </w:r>
    </w:p>
    <w:p w:rsidR="00886831" w:rsidRPr="004E77B7" w:rsidRDefault="00886831" w:rsidP="00181886">
      <w:pPr>
        <w:pStyle w:val="NoSpacing"/>
        <w:numPr>
          <w:ilvl w:val="0"/>
          <w:numId w:val="6"/>
        </w:numPr>
        <w:ind w:left="567" w:hanging="567"/>
        <w:jc w:val="both"/>
        <w:rPr>
          <w:rFonts w:asciiTheme="majorHAnsi" w:hAnsiTheme="majorHAnsi"/>
          <w:sz w:val="24"/>
          <w:szCs w:val="24"/>
        </w:rPr>
      </w:pPr>
      <w:r w:rsidRPr="004E77B7">
        <w:rPr>
          <w:rFonts w:asciiTheme="majorHAnsi" w:hAnsiTheme="majorHAnsi"/>
          <w:sz w:val="24"/>
          <w:szCs w:val="24"/>
        </w:rPr>
        <w:t>is not considered to be discriminatory;</w:t>
      </w:r>
    </w:p>
    <w:p w:rsidR="00886831" w:rsidRPr="004E77B7" w:rsidRDefault="00886831" w:rsidP="00181886">
      <w:pPr>
        <w:pStyle w:val="NoSpacing"/>
        <w:numPr>
          <w:ilvl w:val="0"/>
          <w:numId w:val="6"/>
        </w:numPr>
        <w:ind w:left="567" w:hanging="567"/>
        <w:jc w:val="both"/>
        <w:rPr>
          <w:rFonts w:asciiTheme="majorHAnsi" w:hAnsiTheme="majorHAnsi"/>
          <w:sz w:val="24"/>
          <w:szCs w:val="24"/>
        </w:rPr>
      </w:pPr>
      <w:r w:rsidRPr="004E77B7">
        <w:rPr>
          <w:rFonts w:asciiTheme="majorHAnsi" w:hAnsiTheme="majorHAnsi"/>
          <w:sz w:val="24"/>
          <w:szCs w:val="24"/>
        </w:rPr>
        <w:t>is compliant with professional standards;</w:t>
      </w:r>
    </w:p>
    <w:p w:rsidR="00886831" w:rsidRPr="004E77B7" w:rsidRDefault="00886831" w:rsidP="00181886">
      <w:pPr>
        <w:pStyle w:val="NoSpacing"/>
        <w:numPr>
          <w:ilvl w:val="0"/>
          <w:numId w:val="6"/>
        </w:numPr>
        <w:ind w:left="567" w:hanging="567"/>
        <w:jc w:val="both"/>
        <w:rPr>
          <w:rFonts w:asciiTheme="majorHAnsi" w:hAnsiTheme="majorHAnsi"/>
          <w:sz w:val="24"/>
          <w:szCs w:val="24"/>
        </w:rPr>
      </w:pPr>
      <w:r w:rsidRPr="004E77B7">
        <w:rPr>
          <w:rFonts w:asciiTheme="majorHAnsi" w:hAnsiTheme="majorHAnsi"/>
          <w:sz w:val="24"/>
          <w:szCs w:val="24"/>
        </w:rPr>
        <w:t>is in keeping with the guidelines to the School’s dress code within the Staff Handbook.</w:t>
      </w:r>
    </w:p>
    <w:p w:rsidR="00886831" w:rsidRPr="004E77B7" w:rsidRDefault="00886831" w:rsidP="00181886">
      <w:pPr>
        <w:pStyle w:val="NoSpacing"/>
        <w:ind w:left="567" w:hanging="567"/>
        <w:jc w:val="both"/>
        <w:rPr>
          <w:rFonts w:asciiTheme="majorHAnsi" w:hAnsiTheme="majorHAnsi"/>
          <w:b/>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Gifts, rewards, favouritism and exclusion</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Staff need to take care that they do not accept any gift that might be construed as a bribe by others, or lead the giver to expect preferential treatment.</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This means that staff should:</w:t>
      </w:r>
    </w:p>
    <w:p w:rsidR="00886831" w:rsidRPr="004E77B7" w:rsidRDefault="00886831" w:rsidP="00181886">
      <w:pPr>
        <w:pStyle w:val="NoSpacing"/>
        <w:numPr>
          <w:ilvl w:val="0"/>
          <w:numId w:val="8"/>
        </w:numPr>
        <w:ind w:left="567" w:hanging="567"/>
        <w:jc w:val="both"/>
        <w:rPr>
          <w:rFonts w:asciiTheme="majorHAnsi" w:hAnsiTheme="majorHAnsi"/>
          <w:sz w:val="24"/>
          <w:szCs w:val="24"/>
        </w:rPr>
      </w:pPr>
      <w:r w:rsidRPr="004E77B7">
        <w:rPr>
          <w:rFonts w:asciiTheme="majorHAnsi" w:hAnsiTheme="majorHAnsi"/>
          <w:sz w:val="24"/>
          <w:szCs w:val="24"/>
        </w:rPr>
        <w:t xml:space="preserve">be aware of and understand </w:t>
      </w:r>
      <w:r w:rsidR="00212109" w:rsidRPr="004E77B7">
        <w:rPr>
          <w:rFonts w:asciiTheme="majorHAnsi" w:hAnsiTheme="majorHAnsi"/>
          <w:sz w:val="24"/>
          <w:szCs w:val="24"/>
        </w:rPr>
        <w:t>the School’s</w:t>
      </w:r>
      <w:r w:rsidRPr="004E77B7">
        <w:rPr>
          <w:rFonts w:asciiTheme="majorHAnsi" w:hAnsiTheme="majorHAnsi"/>
          <w:sz w:val="24"/>
          <w:szCs w:val="24"/>
        </w:rPr>
        <w:t xml:space="preserve"> relevant policies, </w:t>
      </w:r>
      <w:r w:rsidR="001B6535" w:rsidRPr="004E77B7">
        <w:rPr>
          <w:rFonts w:asciiTheme="majorHAnsi" w:hAnsiTheme="majorHAnsi"/>
          <w:sz w:val="24"/>
          <w:szCs w:val="24"/>
        </w:rPr>
        <w:t>(</w:t>
      </w:r>
      <w:r w:rsidRPr="004E77B7">
        <w:rPr>
          <w:rFonts w:asciiTheme="majorHAnsi" w:hAnsiTheme="majorHAnsi"/>
          <w:sz w:val="24"/>
          <w:szCs w:val="24"/>
        </w:rPr>
        <w:t xml:space="preserve">e.g. </w:t>
      </w:r>
      <w:r w:rsidR="007868A6" w:rsidRPr="004E77B7">
        <w:rPr>
          <w:rFonts w:asciiTheme="majorHAnsi" w:hAnsiTheme="majorHAnsi"/>
          <w:sz w:val="24"/>
          <w:szCs w:val="24"/>
        </w:rPr>
        <w:t>Behavio</w:t>
      </w:r>
      <w:r w:rsidR="001B6535" w:rsidRPr="004E77B7">
        <w:rPr>
          <w:rFonts w:asciiTheme="majorHAnsi" w:hAnsiTheme="majorHAnsi"/>
          <w:sz w:val="24"/>
          <w:szCs w:val="24"/>
        </w:rPr>
        <w:t>ur, Rewards and Sanctions)</w:t>
      </w:r>
      <w:r w:rsidR="007868A6" w:rsidRPr="004E77B7">
        <w:rPr>
          <w:rFonts w:asciiTheme="majorHAnsi" w:hAnsiTheme="majorHAnsi"/>
          <w:sz w:val="24"/>
          <w:szCs w:val="24"/>
        </w:rPr>
        <w:t xml:space="preserve"> for </w:t>
      </w:r>
      <w:r w:rsidRPr="004E77B7">
        <w:rPr>
          <w:rFonts w:asciiTheme="majorHAnsi" w:hAnsiTheme="majorHAnsi"/>
          <w:sz w:val="24"/>
          <w:szCs w:val="24"/>
        </w:rPr>
        <w:t>rewarding positive behaviour</w:t>
      </w:r>
      <w:r w:rsidR="001338BD" w:rsidRPr="004E77B7">
        <w:rPr>
          <w:rFonts w:asciiTheme="majorHAnsi" w:hAnsiTheme="majorHAnsi"/>
          <w:sz w:val="24"/>
          <w:szCs w:val="24"/>
        </w:rPr>
        <w:t xml:space="preserve"> and the Bribery Policy</w:t>
      </w:r>
      <w:r w:rsidRPr="004E77B7">
        <w:rPr>
          <w:rFonts w:asciiTheme="majorHAnsi" w:hAnsiTheme="majorHAnsi"/>
          <w:sz w:val="24"/>
          <w:szCs w:val="24"/>
        </w:rPr>
        <w:t>;</w:t>
      </w:r>
    </w:p>
    <w:p w:rsidR="00886831" w:rsidRPr="004E77B7" w:rsidRDefault="00886831" w:rsidP="00181886">
      <w:pPr>
        <w:pStyle w:val="NoSpacing"/>
        <w:numPr>
          <w:ilvl w:val="0"/>
          <w:numId w:val="8"/>
        </w:numPr>
        <w:ind w:left="567" w:hanging="567"/>
        <w:jc w:val="both"/>
        <w:rPr>
          <w:rFonts w:asciiTheme="majorHAnsi" w:hAnsiTheme="majorHAnsi"/>
          <w:sz w:val="24"/>
          <w:szCs w:val="24"/>
        </w:rPr>
      </w:pPr>
      <w:r w:rsidRPr="004E77B7">
        <w:rPr>
          <w:rFonts w:asciiTheme="majorHAnsi" w:hAnsiTheme="majorHAnsi"/>
          <w:sz w:val="24"/>
          <w:szCs w:val="24"/>
        </w:rPr>
        <w:t>ensure that gifts received or given in situations which may be misconstrued are declared and recorded;</w:t>
      </w:r>
    </w:p>
    <w:p w:rsidR="00886831" w:rsidRPr="004E77B7" w:rsidRDefault="00886831" w:rsidP="00181886">
      <w:pPr>
        <w:pStyle w:val="NoSpacing"/>
        <w:numPr>
          <w:ilvl w:val="0"/>
          <w:numId w:val="8"/>
        </w:numPr>
        <w:ind w:left="567" w:hanging="567"/>
        <w:jc w:val="both"/>
        <w:rPr>
          <w:rFonts w:asciiTheme="majorHAnsi" w:hAnsiTheme="majorHAnsi"/>
          <w:sz w:val="24"/>
          <w:szCs w:val="24"/>
        </w:rPr>
      </w:pPr>
      <w:r w:rsidRPr="004E77B7">
        <w:rPr>
          <w:rFonts w:asciiTheme="majorHAnsi" w:hAnsiTheme="majorHAnsi"/>
          <w:sz w:val="24"/>
          <w:szCs w:val="24"/>
        </w:rPr>
        <w:t xml:space="preserve">only give gifts to a </w:t>
      </w:r>
      <w:r w:rsidR="00C91DBE" w:rsidRPr="004E77B7">
        <w:rPr>
          <w:rFonts w:asciiTheme="majorHAnsi" w:hAnsiTheme="majorHAnsi"/>
          <w:sz w:val="24"/>
          <w:szCs w:val="24"/>
        </w:rPr>
        <w:t>student</w:t>
      </w:r>
      <w:r w:rsidRPr="004E77B7">
        <w:rPr>
          <w:rFonts w:asciiTheme="majorHAnsi" w:hAnsiTheme="majorHAnsi"/>
          <w:sz w:val="24"/>
          <w:szCs w:val="24"/>
        </w:rPr>
        <w:t xml:space="preserve"> as part of an agreed reward system;</w:t>
      </w:r>
    </w:p>
    <w:p w:rsidR="00886831" w:rsidRPr="004E77B7" w:rsidRDefault="00886831" w:rsidP="00181886">
      <w:pPr>
        <w:pStyle w:val="NoSpacing"/>
        <w:numPr>
          <w:ilvl w:val="0"/>
          <w:numId w:val="8"/>
        </w:numPr>
        <w:ind w:left="567" w:hanging="567"/>
        <w:jc w:val="both"/>
        <w:rPr>
          <w:rFonts w:asciiTheme="majorHAnsi" w:hAnsiTheme="majorHAnsi"/>
          <w:sz w:val="24"/>
          <w:szCs w:val="24"/>
        </w:rPr>
      </w:pPr>
      <w:r w:rsidRPr="004E77B7">
        <w:rPr>
          <w:rFonts w:asciiTheme="majorHAnsi" w:hAnsiTheme="majorHAnsi"/>
          <w:sz w:val="24"/>
          <w:szCs w:val="24"/>
        </w:rPr>
        <w:t xml:space="preserve">where giving gifts other than as above, ensure that these are of insignificant value and given to all </w:t>
      </w:r>
      <w:r w:rsidR="00C91DBE" w:rsidRPr="004E77B7">
        <w:rPr>
          <w:rFonts w:asciiTheme="majorHAnsi" w:hAnsiTheme="majorHAnsi"/>
          <w:sz w:val="24"/>
          <w:szCs w:val="24"/>
        </w:rPr>
        <w:t>student</w:t>
      </w:r>
      <w:r w:rsidRPr="004E77B7">
        <w:rPr>
          <w:rFonts w:asciiTheme="majorHAnsi" w:hAnsiTheme="majorHAnsi"/>
          <w:sz w:val="24"/>
          <w:szCs w:val="24"/>
        </w:rPr>
        <w:t>s equally;</w:t>
      </w:r>
    </w:p>
    <w:p w:rsidR="00886831" w:rsidRPr="004E77B7" w:rsidRDefault="00886831" w:rsidP="00181886">
      <w:pPr>
        <w:pStyle w:val="NoSpacing"/>
        <w:numPr>
          <w:ilvl w:val="0"/>
          <w:numId w:val="8"/>
        </w:numPr>
        <w:ind w:left="567" w:hanging="567"/>
        <w:jc w:val="both"/>
        <w:rPr>
          <w:rFonts w:asciiTheme="majorHAnsi" w:hAnsiTheme="majorHAnsi"/>
          <w:sz w:val="24"/>
          <w:szCs w:val="24"/>
        </w:rPr>
      </w:pPr>
      <w:r w:rsidRPr="004E77B7">
        <w:rPr>
          <w:rFonts w:asciiTheme="majorHAnsi" w:hAnsiTheme="majorHAnsi"/>
          <w:sz w:val="24"/>
          <w:szCs w:val="24"/>
        </w:rPr>
        <w:lastRenderedPageBreak/>
        <w:t xml:space="preserve">ensure that all selection processes of </w:t>
      </w:r>
      <w:r w:rsidR="00C91DBE" w:rsidRPr="004E77B7">
        <w:rPr>
          <w:rFonts w:asciiTheme="majorHAnsi" w:hAnsiTheme="majorHAnsi"/>
          <w:sz w:val="24"/>
          <w:szCs w:val="24"/>
        </w:rPr>
        <w:t>student</w:t>
      </w:r>
      <w:r w:rsidRPr="004E77B7">
        <w:rPr>
          <w:rFonts w:asciiTheme="majorHAnsi" w:hAnsiTheme="majorHAnsi"/>
          <w:sz w:val="24"/>
          <w:szCs w:val="24"/>
        </w:rPr>
        <w:t>s are fair and these are undertaken and agreed by more than one member of staff;</w:t>
      </w:r>
    </w:p>
    <w:p w:rsidR="00886831" w:rsidRPr="004E77B7" w:rsidRDefault="00886831" w:rsidP="00181886">
      <w:pPr>
        <w:pStyle w:val="NoSpacing"/>
        <w:numPr>
          <w:ilvl w:val="0"/>
          <w:numId w:val="8"/>
        </w:numPr>
        <w:ind w:left="567" w:hanging="567"/>
        <w:jc w:val="both"/>
        <w:rPr>
          <w:rFonts w:asciiTheme="majorHAnsi" w:hAnsiTheme="majorHAnsi"/>
          <w:sz w:val="24"/>
          <w:szCs w:val="24"/>
        </w:rPr>
      </w:pPr>
      <w:r w:rsidRPr="004E77B7">
        <w:rPr>
          <w:rFonts w:asciiTheme="majorHAnsi" w:hAnsiTheme="majorHAnsi"/>
          <w:sz w:val="24"/>
          <w:szCs w:val="24"/>
        </w:rPr>
        <w:t xml:space="preserve">ensure that they do not behave in a manner which is either favourable or unfavourable to individual </w:t>
      </w:r>
      <w:r w:rsidR="00C91DBE" w:rsidRPr="004E77B7">
        <w:rPr>
          <w:rFonts w:asciiTheme="majorHAnsi" w:hAnsiTheme="majorHAnsi"/>
          <w:sz w:val="24"/>
          <w:szCs w:val="24"/>
        </w:rPr>
        <w:t>student</w:t>
      </w:r>
      <w:r w:rsidRPr="004E77B7">
        <w:rPr>
          <w:rFonts w:asciiTheme="majorHAnsi" w:hAnsiTheme="majorHAnsi"/>
          <w:sz w:val="24"/>
          <w:szCs w:val="24"/>
        </w:rPr>
        <w:t>s.</w:t>
      </w:r>
    </w:p>
    <w:p w:rsidR="00886831" w:rsidRPr="004E77B7" w:rsidRDefault="00886831" w:rsidP="00181886">
      <w:pPr>
        <w:pStyle w:val="NoSpacing"/>
        <w:ind w:left="567" w:hanging="567"/>
        <w:jc w:val="both"/>
        <w:rPr>
          <w:rFonts w:asciiTheme="majorHAnsi" w:hAnsiTheme="majorHAnsi"/>
          <w:b/>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Infatuations and ‘crushes’</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 xml:space="preserve">All staff need to recognise that it is not uncommon for </w:t>
      </w:r>
      <w:r w:rsidR="00C91DBE" w:rsidRPr="004E77B7">
        <w:rPr>
          <w:rFonts w:asciiTheme="majorHAnsi" w:hAnsiTheme="majorHAnsi"/>
          <w:sz w:val="24"/>
          <w:szCs w:val="24"/>
        </w:rPr>
        <w:t>student</w:t>
      </w:r>
      <w:r w:rsidRPr="004E77B7">
        <w:rPr>
          <w:rFonts w:asciiTheme="majorHAnsi" w:hAnsiTheme="majorHAnsi"/>
          <w:sz w:val="24"/>
          <w:szCs w:val="24"/>
        </w:rPr>
        <w:t xml:space="preserve">s to be strongly attracted to a member of staff and/or develop a ‘crush’ or infatuation. They should make every effort to ensure that their own behaviour </w:t>
      </w:r>
      <w:r w:rsidR="001B6535" w:rsidRPr="004E77B7">
        <w:rPr>
          <w:rFonts w:asciiTheme="majorHAnsi" w:hAnsiTheme="majorHAnsi"/>
          <w:sz w:val="24"/>
          <w:szCs w:val="24"/>
        </w:rPr>
        <w:t>cannot be brought into question and</w:t>
      </w:r>
      <w:r w:rsidRPr="004E77B7">
        <w:rPr>
          <w:rFonts w:asciiTheme="majorHAnsi" w:hAnsiTheme="majorHAnsi"/>
          <w:sz w:val="24"/>
          <w:szCs w:val="24"/>
        </w:rPr>
        <w:t xml:space="preserve"> does not appear to encourage this</w:t>
      </w:r>
      <w:r w:rsidR="001B6535" w:rsidRPr="004E77B7">
        <w:rPr>
          <w:rFonts w:asciiTheme="majorHAnsi" w:hAnsiTheme="majorHAnsi"/>
          <w:sz w:val="24"/>
          <w:szCs w:val="24"/>
        </w:rPr>
        <w:t>,</w:t>
      </w:r>
      <w:r w:rsidRPr="004E77B7">
        <w:rPr>
          <w:rFonts w:asciiTheme="majorHAnsi" w:hAnsiTheme="majorHAnsi"/>
          <w:sz w:val="24"/>
          <w:szCs w:val="24"/>
        </w:rPr>
        <w:t xml:space="preserve"> and be aware that such infatuations may carry a risk of their words or actions being misinterpreted.</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This means that staff should:</w:t>
      </w:r>
    </w:p>
    <w:p w:rsidR="00886831" w:rsidRPr="004E77B7" w:rsidRDefault="00886831" w:rsidP="00181886">
      <w:pPr>
        <w:pStyle w:val="NoSpacing"/>
        <w:numPr>
          <w:ilvl w:val="0"/>
          <w:numId w:val="9"/>
        </w:numPr>
        <w:ind w:left="567" w:hanging="567"/>
        <w:jc w:val="both"/>
        <w:rPr>
          <w:rFonts w:asciiTheme="majorHAnsi" w:hAnsiTheme="majorHAnsi"/>
          <w:sz w:val="24"/>
          <w:szCs w:val="24"/>
        </w:rPr>
      </w:pPr>
      <w:r w:rsidRPr="004E77B7">
        <w:rPr>
          <w:rFonts w:asciiTheme="majorHAnsi" w:hAnsiTheme="majorHAnsi"/>
          <w:sz w:val="24"/>
          <w:szCs w:val="24"/>
        </w:rPr>
        <w:t xml:space="preserve">report any indications (verbal, written or physical) that suggest a </w:t>
      </w:r>
      <w:r w:rsidR="00C91DBE" w:rsidRPr="004E77B7">
        <w:rPr>
          <w:rFonts w:asciiTheme="majorHAnsi" w:hAnsiTheme="majorHAnsi"/>
          <w:sz w:val="24"/>
          <w:szCs w:val="24"/>
        </w:rPr>
        <w:t>student</w:t>
      </w:r>
      <w:r w:rsidRPr="004E77B7">
        <w:rPr>
          <w:rFonts w:asciiTheme="majorHAnsi" w:hAnsiTheme="majorHAnsi"/>
          <w:sz w:val="24"/>
          <w:szCs w:val="24"/>
        </w:rPr>
        <w:t xml:space="preserve"> may be infatuated with a member of staff;</w:t>
      </w:r>
    </w:p>
    <w:p w:rsidR="00886831" w:rsidRPr="004E77B7" w:rsidRDefault="00886831" w:rsidP="00181886">
      <w:pPr>
        <w:pStyle w:val="NoSpacing"/>
        <w:numPr>
          <w:ilvl w:val="0"/>
          <w:numId w:val="9"/>
        </w:numPr>
        <w:ind w:left="567" w:hanging="567"/>
        <w:jc w:val="both"/>
        <w:rPr>
          <w:rFonts w:asciiTheme="majorHAnsi" w:hAnsiTheme="majorHAnsi"/>
          <w:sz w:val="24"/>
          <w:szCs w:val="24"/>
        </w:rPr>
      </w:pPr>
      <w:r w:rsidRPr="004E77B7">
        <w:rPr>
          <w:rFonts w:asciiTheme="majorHAnsi" w:hAnsiTheme="majorHAnsi"/>
          <w:sz w:val="24"/>
          <w:szCs w:val="24"/>
        </w:rPr>
        <w:t>always maintain professional boundaries.</w:t>
      </w:r>
    </w:p>
    <w:p w:rsidR="00886831" w:rsidRPr="004E77B7" w:rsidRDefault="00886831" w:rsidP="00181886">
      <w:pPr>
        <w:pStyle w:val="NoSpacing"/>
        <w:ind w:left="567" w:hanging="567"/>
        <w:jc w:val="both"/>
        <w:rPr>
          <w:rFonts w:asciiTheme="majorHAnsi" w:hAnsiTheme="majorHAnsi"/>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Social contact outside of the workplace</w:t>
      </w:r>
    </w:p>
    <w:p w:rsidR="00886831" w:rsidRPr="004E77B7" w:rsidRDefault="00532AA2" w:rsidP="00181886">
      <w:pPr>
        <w:pStyle w:val="NoSpacing"/>
        <w:ind w:left="567"/>
        <w:jc w:val="both"/>
        <w:rPr>
          <w:rFonts w:asciiTheme="majorHAnsi" w:hAnsiTheme="majorHAnsi"/>
          <w:sz w:val="24"/>
          <w:szCs w:val="24"/>
        </w:rPr>
      </w:pPr>
      <w:r w:rsidRPr="004E77B7">
        <w:rPr>
          <w:rFonts w:asciiTheme="majorHAnsi" w:hAnsiTheme="majorHAnsi"/>
          <w:sz w:val="24"/>
          <w:szCs w:val="24"/>
        </w:rPr>
        <w:t>Staff</w:t>
      </w:r>
      <w:r w:rsidR="00886831" w:rsidRPr="004E77B7">
        <w:rPr>
          <w:rFonts w:asciiTheme="majorHAnsi" w:hAnsiTheme="majorHAnsi"/>
          <w:sz w:val="24"/>
          <w:szCs w:val="24"/>
        </w:rPr>
        <w:t xml:space="preserve"> should:</w:t>
      </w:r>
    </w:p>
    <w:p w:rsidR="00886831" w:rsidRPr="004E77B7" w:rsidRDefault="00886831" w:rsidP="00181886">
      <w:pPr>
        <w:pStyle w:val="NoSpacing"/>
        <w:numPr>
          <w:ilvl w:val="0"/>
          <w:numId w:val="10"/>
        </w:numPr>
        <w:ind w:left="567" w:hanging="567"/>
        <w:jc w:val="both"/>
        <w:rPr>
          <w:rFonts w:asciiTheme="majorHAnsi" w:hAnsiTheme="majorHAnsi"/>
          <w:sz w:val="24"/>
          <w:szCs w:val="24"/>
        </w:rPr>
      </w:pPr>
      <w:r w:rsidRPr="004E77B7">
        <w:rPr>
          <w:rFonts w:asciiTheme="majorHAnsi" w:hAnsiTheme="majorHAnsi"/>
          <w:sz w:val="24"/>
          <w:szCs w:val="24"/>
        </w:rPr>
        <w:t xml:space="preserve">always approve any planned social contact with </w:t>
      </w:r>
      <w:r w:rsidR="00C91DBE" w:rsidRPr="004E77B7">
        <w:rPr>
          <w:rFonts w:asciiTheme="majorHAnsi" w:hAnsiTheme="majorHAnsi"/>
          <w:sz w:val="24"/>
          <w:szCs w:val="24"/>
        </w:rPr>
        <w:t>student</w:t>
      </w:r>
      <w:r w:rsidR="001B6535" w:rsidRPr="004E77B7">
        <w:rPr>
          <w:rFonts w:asciiTheme="majorHAnsi" w:hAnsiTheme="majorHAnsi"/>
          <w:sz w:val="24"/>
          <w:szCs w:val="24"/>
        </w:rPr>
        <w:t>s or parents with SLT;</w:t>
      </w:r>
      <w:r w:rsidRPr="004E77B7">
        <w:rPr>
          <w:rFonts w:asciiTheme="majorHAnsi" w:hAnsiTheme="majorHAnsi"/>
          <w:sz w:val="24"/>
          <w:szCs w:val="24"/>
        </w:rPr>
        <w:t xml:space="preserve"> for example</w:t>
      </w:r>
      <w:r w:rsidR="001B6535" w:rsidRPr="004E77B7">
        <w:rPr>
          <w:rFonts w:asciiTheme="majorHAnsi" w:hAnsiTheme="majorHAnsi"/>
          <w:sz w:val="24"/>
          <w:szCs w:val="24"/>
        </w:rPr>
        <w:t>,</w:t>
      </w:r>
      <w:r w:rsidRPr="004E77B7">
        <w:rPr>
          <w:rFonts w:asciiTheme="majorHAnsi" w:hAnsiTheme="majorHAnsi"/>
          <w:sz w:val="24"/>
          <w:szCs w:val="24"/>
        </w:rPr>
        <w:t xml:space="preserve"> when it is part of a reward scheme;</w:t>
      </w:r>
    </w:p>
    <w:p w:rsidR="00886831" w:rsidRPr="004E77B7" w:rsidRDefault="00886831" w:rsidP="00181886">
      <w:pPr>
        <w:pStyle w:val="NoSpacing"/>
        <w:numPr>
          <w:ilvl w:val="0"/>
          <w:numId w:val="10"/>
        </w:numPr>
        <w:ind w:left="567" w:hanging="567"/>
        <w:jc w:val="both"/>
        <w:rPr>
          <w:rFonts w:asciiTheme="majorHAnsi" w:hAnsiTheme="majorHAnsi"/>
          <w:sz w:val="24"/>
          <w:szCs w:val="24"/>
        </w:rPr>
      </w:pPr>
      <w:r w:rsidRPr="004E77B7">
        <w:rPr>
          <w:rFonts w:asciiTheme="majorHAnsi" w:hAnsiTheme="majorHAnsi"/>
          <w:sz w:val="24"/>
          <w:szCs w:val="24"/>
        </w:rPr>
        <w:t xml:space="preserve">advise SLT of any regular social contact they have with a </w:t>
      </w:r>
      <w:r w:rsidR="00C91DBE" w:rsidRPr="004E77B7">
        <w:rPr>
          <w:rFonts w:asciiTheme="majorHAnsi" w:hAnsiTheme="majorHAnsi"/>
          <w:sz w:val="24"/>
          <w:szCs w:val="24"/>
        </w:rPr>
        <w:t>student</w:t>
      </w:r>
      <w:r w:rsidRPr="004E77B7">
        <w:rPr>
          <w:rFonts w:asciiTheme="majorHAnsi" w:hAnsiTheme="majorHAnsi"/>
          <w:sz w:val="24"/>
          <w:szCs w:val="24"/>
        </w:rPr>
        <w:t xml:space="preserve"> which could give rise to concern;</w:t>
      </w:r>
    </w:p>
    <w:p w:rsidR="00886831" w:rsidRPr="004E77B7" w:rsidRDefault="00886831" w:rsidP="00181886">
      <w:pPr>
        <w:pStyle w:val="NoSpacing"/>
        <w:numPr>
          <w:ilvl w:val="0"/>
          <w:numId w:val="10"/>
        </w:numPr>
        <w:ind w:left="567" w:hanging="567"/>
        <w:jc w:val="both"/>
        <w:rPr>
          <w:rFonts w:asciiTheme="majorHAnsi" w:hAnsiTheme="majorHAnsi"/>
          <w:sz w:val="24"/>
          <w:szCs w:val="24"/>
        </w:rPr>
      </w:pPr>
      <w:r w:rsidRPr="004E77B7">
        <w:rPr>
          <w:rFonts w:asciiTheme="majorHAnsi" w:hAnsiTheme="majorHAnsi"/>
          <w:sz w:val="24"/>
          <w:szCs w:val="24"/>
        </w:rPr>
        <w:t xml:space="preserve">refrain from sending personal communication to </w:t>
      </w:r>
      <w:r w:rsidR="00C91DBE" w:rsidRPr="004E77B7">
        <w:rPr>
          <w:rFonts w:asciiTheme="majorHAnsi" w:hAnsiTheme="majorHAnsi"/>
          <w:sz w:val="24"/>
          <w:szCs w:val="24"/>
        </w:rPr>
        <w:t>student</w:t>
      </w:r>
      <w:r w:rsidRPr="004E77B7">
        <w:rPr>
          <w:rFonts w:asciiTheme="majorHAnsi" w:hAnsiTheme="majorHAnsi"/>
          <w:sz w:val="24"/>
          <w:szCs w:val="24"/>
        </w:rPr>
        <w:t>s or parents unless agreed with SLT;</w:t>
      </w:r>
    </w:p>
    <w:p w:rsidR="00886831" w:rsidRPr="004E77B7" w:rsidRDefault="00886831" w:rsidP="00181886">
      <w:pPr>
        <w:pStyle w:val="NoSpacing"/>
        <w:numPr>
          <w:ilvl w:val="0"/>
          <w:numId w:val="10"/>
        </w:numPr>
        <w:ind w:left="567" w:hanging="567"/>
        <w:jc w:val="both"/>
        <w:rPr>
          <w:rFonts w:asciiTheme="majorHAnsi" w:hAnsiTheme="majorHAnsi"/>
          <w:sz w:val="24"/>
          <w:szCs w:val="24"/>
        </w:rPr>
      </w:pPr>
      <w:r w:rsidRPr="004E77B7">
        <w:rPr>
          <w:rFonts w:asciiTheme="majorHAnsi" w:hAnsiTheme="majorHAnsi"/>
          <w:sz w:val="24"/>
          <w:szCs w:val="24"/>
        </w:rPr>
        <w:t>inform SLT of any relationship with a parent where this extends beyond the usual parent/professional relationship;</w:t>
      </w:r>
    </w:p>
    <w:p w:rsidR="00886831" w:rsidRPr="004E77B7" w:rsidRDefault="00886831" w:rsidP="00181886">
      <w:pPr>
        <w:pStyle w:val="NoSpacing"/>
        <w:numPr>
          <w:ilvl w:val="0"/>
          <w:numId w:val="10"/>
        </w:numPr>
        <w:ind w:left="567" w:hanging="567"/>
        <w:jc w:val="both"/>
        <w:rPr>
          <w:rFonts w:asciiTheme="majorHAnsi" w:hAnsiTheme="majorHAnsi"/>
          <w:sz w:val="24"/>
          <w:szCs w:val="24"/>
        </w:rPr>
      </w:pPr>
      <w:r w:rsidRPr="004E77B7">
        <w:rPr>
          <w:rFonts w:asciiTheme="majorHAnsi" w:hAnsiTheme="majorHAnsi"/>
          <w:sz w:val="24"/>
          <w:szCs w:val="24"/>
        </w:rPr>
        <w:t>inform SLT of any requests or arrangements where parents wish to use their services outside of the workplace e.g. babysitting, tutoring.</w:t>
      </w:r>
    </w:p>
    <w:p w:rsidR="00886831" w:rsidRPr="004E77B7" w:rsidRDefault="00886831" w:rsidP="00181886">
      <w:pPr>
        <w:pStyle w:val="NoSpacing"/>
        <w:ind w:left="567" w:hanging="567"/>
        <w:jc w:val="both"/>
        <w:rPr>
          <w:rFonts w:asciiTheme="majorHAnsi" w:hAnsiTheme="majorHAnsi"/>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Communication with children (including the use of technology)</w:t>
      </w:r>
    </w:p>
    <w:p w:rsidR="00886831" w:rsidRPr="004E77B7" w:rsidRDefault="00886831" w:rsidP="00181886">
      <w:pPr>
        <w:ind w:left="567"/>
        <w:jc w:val="both"/>
        <w:rPr>
          <w:rFonts w:asciiTheme="majorHAnsi" w:eastAsia="Calibri" w:hAnsiTheme="majorHAnsi" w:cs="Times New Roman"/>
          <w:sz w:val="24"/>
          <w:szCs w:val="24"/>
        </w:rPr>
      </w:pPr>
      <w:r w:rsidRPr="004E77B7">
        <w:rPr>
          <w:rFonts w:asciiTheme="majorHAnsi" w:eastAsia="Calibri" w:hAnsiTheme="majorHAnsi" w:cs="Times New Roman"/>
          <w:sz w:val="24"/>
          <w:szCs w:val="24"/>
        </w:rPr>
        <w:t xml:space="preserve">Staff should ensure that they establish safe and responsible online behaviours, working to </w:t>
      </w:r>
      <w:r w:rsidR="00EB30C5" w:rsidRPr="004E77B7">
        <w:rPr>
          <w:rFonts w:asciiTheme="majorHAnsi" w:eastAsia="Calibri" w:hAnsiTheme="majorHAnsi" w:cs="Times New Roman"/>
          <w:sz w:val="24"/>
          <w:szCs w:val="24"/>
        </w:rPr>
        <w:t>the Acceptable Use Policy</w:t>
      </w:r>
      <w:r w:rsidRPr="004E77B7">
        <w:rPr>
          <w:rFonts w:asciiTheme="majorHAnsi" w:eastAsia="Calibri" w:hAnsiTheme="majorHAnsi" w:cs="Times New Roman"/>
          <w:sz w:val="24"/>
          <w:szCs w:val="24"/>
        </w:rPr>
        <w:t xml:space="preserve"> which detail</w:t>
      </w:r>
      <w:r w:rsidR="00EB30C5" w:rsidRPr="004E77B7">
        <w:rPr>
          <w:rFonts w:asciiTheme="majorHAnsi" w:eastAsia="Calibri" w:hAnsiTheme="majorHAnsi" w:cs="Times New Roman"/>
          <w:sz w:val="24"/>
          <w:szCs w:val="24"/>
        </w:rPr>
        <w:t>s</w:t>
      </w:r>
      <w:r w:rsidRPr="004E77B7">
        <w:rPr>
          <w:rFonts w:asciiTheme="majorHAnsi" w:eastAsia="Calibri" w:hAnsiTheme="majorHAnsi" w:cs="Times New Roman"/>
          <w:sz w:val="24"/>
          <w:szCs w:val="24"/>
        </w:rPr>
        <w:t xml:space="preserve"> how new and emerging technologies may be used.</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 xml:space="preserve">This means that </w:t>
      </w:r>
      <w:r w:rsidR="00037960" w:rsidRPr="004E77B7">
        <w:rPr>
          <w:rFonts w:asciiTheme="majorHAnsi" w:hAnsiTheme="majorHAnsi"/>
          <w:sz w:val="24"/>
          <w:szCs w:val="24"/>
        </w:rPr>
        <w:t>staff</w:t>
      </w:r>
      <w:r w:rsidRPr="004E77B7">
        <w:rPr>
          <w:rFonts w:asciiTheme="majorHAnsi" w:hAnsiTheme="majorHAnsi"/>
          <w:sz w:val="24"/>
          <w:szCs w:val="24"/>
        </w:rPr>
        <w:t xml:space="preserve"> should:</w:t>
      </w:r>
    </w:p>
    <w:p w:rsidR="00886831" w:rsidRPr="004E77B7" w:rsidRDefault="00886831" w:rsidP="00181886">
      <w:pPr>
        <w:pStyle w:val="NoSpacing"/>
        <w:numPr>
          <w:ilvl w:val="0"/>
          <w:numId w:val="11"/>
        </w:numPr>
        <w:ind w:left="567" w:hanging="567"/>
        <w:jc w:val="both"/>
        <w:rPr>
          <w:rFonts w:asciiTheme="majorHAnsi" w:hAnsiTheme="majorHAnsi"/>
          <w:sz w:val="24"/>
          <w:szCs w:val="24"/>
        </w:rPr>
      </w:pPr>
      <w:r w:rsidRPr="004E77B7">
        <w:rPr>
          <w:rFonts w:asciiTheme="majorHAnsi" w:hAnsiTheme="majorHAnsi"/>
          <w:sz w:val="24"/>
          <w:szCs w:val="24"/>
        </w:rPr>
        <w:t xml:space="preserve">not seek to communicate/make contact or respond to contact with </w:t>
      </w:r>
      <w:r w:rsidR="00C91DBE" w:rsidRPr="004E77B7">
        <w:rPr>
          <w:rFonts w:asciiTheme="majorHAnsi" w:hAnsiTheme="majorHAnsi"/>
          <w:sz w:val="24"/>
          <w:szCs w:val="24"/>
        </w:rPr>
        <w:t>student</w:t>
      </w:r>
      <w:r w:rsidRPr="004E77B7">
        <w:rPr>
          <w:rFonts w:asciiTheme="majorHAnsi" w:hAnsiTheme="majorHAnsi"/>
          <w:sz w:val="24"/>
          <w:szCs w:val="24"/>
        </w:rPr>
        <w:t>s outside of the purposes of their work;</w:t>
      </w:r>
    </w:p>
    <w:p w:rsidR="00886831" w:rsidRPr="004E77B7" w:rsidRDefault="00886831" w:rsidP="00181886">
      <w:pPr>
        <w:pStyle w:val="NoSpacing"/>
        <w:numPr>
          <w:ilvl w:val="0"/>
          <w:numId w:val="11"/>
        </w:numPr>
        <w:ind w:left="567" w:hanging="567"/>
        <w:jc w:val="both"/>
        <w:rPr>
          <w:rFonts w:asciiTheme="majorHAnsi" w:hAnsiTheme="majorHAnsi"/>
          <w:sz w:val="24"/>
          <w:szCs w:val="24"/>
        </w:rPr>
      </w:pPr>
      <w:r w:rsidRPr="004E77B7">
        <w:rPr>
          <w:rFonts w:asciiTheme="majorHAnsi" w:hAnsiTheme="majorHAnsi"/>
          <w:sz w:val="24"/>
          <w:szCs w:val="24"/>
        </w:rPr>
        <w:t>not give out their personal details;</w:t>
      </w:r>
    </w:p>
    <w:p w:rsidR="00886831" w:rsidRPr="004E77B7" w:rsidRDefault="00886831" w:rsidP="00181886">
      <w:pPr>
        <w:pStyle w:val="NoSpacing"/>
        <w:numPr>
          <w:ilvl w:val="0"/>
          <w:numId w:val="11"/>
        </w:numPr>
        <w:ind w:left="567" w:hanging="567"/>
        <w:jc w:val="both"/>
        <w:rPr>
          <w:rFonts w:asciiTheme="majorHAnsi" w:hAnsiTheme="majorHAnsi"/>
          <w:sz w:val="24"/>
          <w:szCs w:val="24"/>
        </w:rPr>
      </w:pPr>
      <w:r w:rsidRPr="004E77B7">
        <w:rPr>
          <w:rFonts w:asciiTheme="majorHAnsi" w:hAnsiTheme="majorHAnsi"/>
          <w:sz w:val="24"/>
          <w:szCs w:val="24"/>
        </w:rPr>
        <w:t>use only equipment and Internet services provided by the school;</w:t>
      </w:r>
    </w:p>
    <w:p w:rsidR="00886831" w:rsidRPr="004E77B7" w:rsidRDefault="00886831" w:rsidP="00181886">
      <w:pPr>
        <w:pStyle w:val="NoSpacing"/>
        <w:numPr>
          <w:ilvl w:val="0"/>
          <w:numId w:val="11"/>
        </w:numPr>
        <w:ind w:left="567" w:hanging="567"/>
        <w:jc w:val="both"/>
        <w:rPr>
          <w:rFonts w:asciiTheme="majorHAnsi" w:hAnsiTheme="majorHAnsi"/>
          <w:sz w:val="24"/>
          <w:szCs w:val="24"/>
        </w:rPr>
      </w:pPr>
      <w:r w:rsidRPr="004E77B7">
        <w:rPr>
          <w:rFonts w:asciiTheme="majorHAnsi" w:hAnsiTheme="majorHAnsi"/>
          <w:sz w:val="24"/>
          <w:szCs w:val="24"/>
        </w:rPr>
        <w:t>ensure that their use of technologies could not bring their employer into disrepute.</w:t>
      </w:r>
    </w:p>
    <w:p w:rsidR="00250EE4" w:rsidRPr="004E77B7" w:rsidRDefault="00250EE4" w:rsidP="00181886">
      <w:pPr>
        <w:pStyle w:val="NoSpacing"/>
        <w:ind w:left="567" w:hanging="567"/>
        <w:jc w:val="both"/>
        <w:rPr>
          <w:rFonts w:asciiTheme="majorHAnsi" w:hAnsiTheme="majorHAnsi"/>
          <w:b/>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Physical contact</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There are occasions when it is entirely appropriate and proper for staff to have</w:t>
      </w:r>
      <w:r w:rsidR="00037960" w:rsidRPr="004E77B7">
        <w:rPr>
          <w:rFonts w:asciiTheme="majorHAnsi" w:hAnsiTheme="majorHAnsi"/>
          <w:sz w:val="24"/>
          <w:szCs w:val="24"/>
        </w:rPr>
        <w:t xml:space="preserve"> physical contact with children;</w:t>
      </w:r>
      <w:r w:rsidRPr="004E77B7">
        <w:rPr>
          <w:rFonts w:asciiTheme="majorHAnsi" w:hAnsiTheme="majorHAnsi"/>
          <w:sz w:val="24"/>
          <w:szCs w:val="24"/>
        </w:rPr>
        <w:t xml:space="preserve"> however, it is crucial that they only do so in ways appropriate to their professional role and in relation to the </w:t>
      </w:r>
      <w:r w:rsidR="00C91DBE" w:rsidRPr="004E77B7">
        <w:rPr>
          <w:rFonts w:asciiTheme="majorHAnsi" w:hAnsiTheme="majorHAnsi"/>
          <w:sz w:val="24"/>
          <w:szCs w:val="24"/>
        </w:rPr>
        <w:t>student</w:t>
      </w:r>
      <w:r w:rsidR="007B3167" w:rsidRPr="004E77B7">
        <w:rPr>
          <w:rFonts w:asciiTheme="majorHAnsi" w:hAnsiTheme="majorHAnsi"/>
          <w:sz w:val="24"/>
          <w:szCs w:val="24"/>
        </w:rPr>
        <w:t>’s individual needs.</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This means that staff should:</w:t>
      </w:r>
    </w:p>
    <w:p w:rsidR="00886831" w:rsidRPr="004E77B7" w:rsidRDefault="00886831" w:rsidP="00181886">
      <w:pPr>
        <w:pStyle w:val="NoSpacing"/>
        <w:numPr>
          <w:ilvl w:val="0"/>
          <w:numId w:val="13"/>
        </w:numPr>
        <w:ind w:left="567" w:hanging="567"/>
        <w:jc w:val="both"/>
        <w:rPr>
          <w:rFonts w:asciiTheme="majorHAnsi" w:hAnsiTheme="majorHAnsi"/>
          <w:sz w:val="24"/>
          <w:szCs w:val="24"/>
        </w:rPr>
      </w:pPr>
      <w:r w:rsidRPr="004E77B7">
        <w:rPr>
          <w:rFonts w:asciiTheme="majorHAnsi" w:hAnsiTheme="majorHAnsi"/>
          <w:sz w:val="24"/>
          <w:szCs w:val="24"/>
        </w:rPr>
        <w:t>be aware that even well</w:t>
      </w:r>
      <w:r w:rsidR="00037960" w:rsidRPr="004E77B7">
        <w:rPr>
          <w:rFonts w:asciiTheme="majorHAnsi" w:hAnsiTheme="majorHAnsi"/>
          <w:sz w:val="24"/>
          <w:szCs w:val="24"/>
        </w:rPr>
        <w:t>-</w:t>
      </w:r>
      <w:r w:rsidRPr="004E77B7">
        <w:rPr>
          <w:rFonts w:asciiTheme="majorHAnsi" w:hAnsiTheme="majorHAnsi"/>
          <w:sz w:val="24"/>
          <w:szCs w:val="24"/>
        </w:rPr>
        <w:t xml:space="preserve">intentioned physical contact may be misconstrued by the </w:t>
      </w:r>
      <w:r w:rsidR="00C91DBE" w:rsidRPr="004E77B7">
        <w:rPr>
          <w:rFonts w:asciiTheme="majorHAnsi" w:hAnsiTheme="majorHAnsi"/>
          <w:sz w:val="24"/>
          <w:szCs w:val="24"/>
        </w:rPr>
        <w:t>student</w:t>
      </w:r>
      <w:r w:rsidRPr="004E77B7">
        <w:rPr>
          <w:rFonts w:asciiTheme="majorHAnsi" w:hAnsiTheme="majorHAnsi"/>
          <w:sz w:val="24"/>
          <w:szCs w:val="24"/>
        </w:rPr>
        <w:t>, an observer or any person to whom this action is described;</w:t>
      </w:r>
    </w:p>
    <w:p w:rsidR="00886831" w:rsidRPr="004E77B7" w:rsidRDefault="00886831" w:rsidP="00181886">
      <w:pPr>
        <w:pStyle w:val="NoSpacing"/>
        <w:numPr>
          <w:ilvl w:val="0"/>
          <w:numId w:val="13"/>
        </w:numPr>
        <w:ind w:left="567" w:hanging="567"/>
        <w:jc w:val="both"/>
        <w:rPr>
          <w:rFonts w:asciiTheme="majorHAnsi" w:hAnsiTheme="majorHAnsi"/>
          <w:sz w:val="24"/>
          <w:szCs w:val="24"/>
        </w:rPr>
      </w:pPr>
      <w:r w:rsidRPr="004E77B7">
        <w:rPr>
          <w:rFonts w:asciiTheme="majorHAnsi" w:hAnsiTheme="majorHAnsi"/>
          <w:sz w:val="24"/>
          <w:szCs w:val="24"/>
        </w:rPr>
        <w:t xml:space="preserve">never touch a </w:t>
      </w:r>
      <w:r w:rsidR="00C91DBE" w:rsidRPr="004E77B7">
        <w:rPr>
          <w:rFonts w:asciiTheme="majorHAnsi" w:hAnsiTheme="majorHAnsi"/>
          <w:sz w:val="24"/>
          <w:szCs w:val="24"/>
        </w:rPr>
        <w:t>student</w:t>
      </w:r>
      <w:r w:rsidRPr="004E77B7">
        <w:rPr>
          <w:rFonts w:asciiTheme="majorHAnsi" w:hAnsiTheme="majorHAnsi"/>
          <w:sz w:val="24"/>
          <w:szCs w:val="24"/>
        </w:rPr>
        <w:t xml:space="preserve"> in a way which may be considered indecent;</w:t>
      </w:r>
    </w:p>
    <w:p w:rsidR="00886831" w:rsidRPr="004E77B7" w:rsidRDefault="00886831" w:rsidP="00181886">
      <w:pPr>
        <w:pStyle w:val="NoSpacing"/>
        <w:numPr>
          <w:ilvl w:val="0"/>
          <w:numId w:val="13"/>
        </w:numPr>
        <w:ind w:left="567" w:hanging="567"/>
        <w:jc w:val="both"/>
        <w:rPr>
          <w:rFonts w:asciiTheme="majorHAnsi" w:hAnsiTheme="majorHAnsi"/>
          <w:sz w:val="24"/>
          <w:szCs w:val="24"/>
        </w:rPr>
      </w:pPr>
      <w:r w:rsidRPr="004E77B7">
        <w:rPr>
          <w:rFonts w:asciiTheme="majorHAnsi" w:hAnsiTheme="majorHAnsi"/>
          <w:sz w:val="24"/>
          <w:szCs w:val="24"/>
        </w:rPr>
        <w:t>always be prepared to explain actions and accept that all physical contact be open to scrutiny;</w:t>
      </w:r>
    </w:p>
    <w:p w:rsidR="00886831" w:rsidRPr="004E77B7" w:rsidRDefault="00886831" w:rsidP="00181886">
      <w:pPr>
        <w:pStyle w:val="NoSpacing"/>
        <w:numPr>
          <w:ilvl w:val="0"/>
          <w:numId w:val="13"/>
        </w:numPr>
        <w:ind w:left="567" w:hanging="567"/>
        <w:jc w:val="both"/>
        <w:rPr>
          <w:rFonts w:asciiTheme="majorHAnsi" w:hAnsiTheme="majorHAnsi"/>
          <w:sz w:val="24"/>
          <w:szCs w:val="24"/>
        </w:rPr>
      </w:pPr>
      <w:r w:rsidRPr="004E77B7">
        <w:rPr>
          <w:rFonts w:asciiTheme="majorHAnsi" w:hAnsiTheme="majorHAnsi"/>
          <w:sz w:val="24"/>
          <w:szCs w:val="24"/>
        </w:rPr>
        <w:t>never indulge in horseplay or fun fights;</w:t>
      </w:r>
    </w:p>
    <w:p w:rsidR="00886831" w:rsidRPr="004E77B7" w:rsidRDefault="00886831" w:rsidP="00181886">
      <w:pPr>
        <w:pStyle w:val="NoSpacing"/>
        <w:numPr>
          <w:ilvl w:val="0"/>
          <w:numId w:val="13"/>
        </w:numPr>
        <w:ind w:left="567" w:hanging="567"/>
        <w:jc w:val="both"/>
        <w:rPr>
          <w:rFonts w:asciiTheme="majorHAnsi" w:hAnsiTheme="majorHAnsi"/>
          <w:sz w:val="24"/>
          <w:szCs w:val="24"/>
        </w:rPr>
      </w:pPr>
      <w:r w:rsidRPr="004E77B7">
        <w:rPr>
          <w:rFonts w:asciiTheme="majorHAnsi" w:hAnsiTheme="majorHAnsi"/>
          <w:sz w:val="24"/>
          <w:szCs w:val="24"/>
        </w:rPr>
        <w:lastRenderedPageBreak/>
        <w:t xml:space="preserve">always allow/encourage </w:t>
      </w:r>
      <w:r w:rsidR="00C91DBE" w:rsidRPr="004E77B7">
        <w:rPr>
          <w:rFonts w:asciiTheme="majorHAnsi" w:hAnsiTheme="majorHAnsi"/>
          <w:sz w:val="24"/>
          <w:szCs w:val="24"/>
        </w:rPr>
        <w:t>student</w:t>
      </w:r>
      <w:r w:rsidRPr="004E77B7">
        <w:rPr>
          <w:rFonts w:asciiTheme="majorHAnsi" w:hAnsiTheme="majorHAnsi"/>
          <w:sz w:val="24"/>
          <w:szCs w:val="24"/>
        </w:rPr>
        <w:t>s, where able, to undertake self-care tasks independently;</w:t>
      </w:r>
    </w:p>
    <w:p w:rsidR="00886831" w:rsidRPr="004E77B7" w:rsidRDefault="00886831" w:rsidP="00181886">
      <w:pPr>
        <w:pStyle w:val="NoSpacing"/>
        <w:numPr>
          <w:ilvl w:val="0"/>
          <w:numId w:val="13"/>
        </w:numPr>
        <w:ind w:left="567" w:hanging="567"/>
        <w:jc w:val="both"/>
        <w:rPr>
          <w:rFonts w:asciiTheme="majorHAnsi" w:hAnsiTheme="majorHAnsi"/>
          <w:sz w:val="24"/>
          <w:szCs w:val="24"/>
        </w:rPr>
      </w:pPr>
      <w:r w:rsidRPr="004E77B7">
        <w:rPr>
          <w:rFonts w:asciiTheme="majorHAnsi" w:hAnsiTheme="majorHAnsi"/>
          <w:sz w:val="24"/>
          <w:szCs w:val="24"/>
        </w:rPr>
        <w:t xml:space="preserve">ensure the way they offer comfort to a distressed </w:t>
      </w:r>
      <w:r w:rsidR="00C91DBE" w:rsidRPr="004E77B7">
        <w:rPr>
          <w:rFonts w:asciiTheme="majorHAnsi" w:hAnsiTheme="majorHAnsi"/>
          <w:sz w:val="24"/>
          <w:szCs w:val="24"/>
        </w:rPr>
        <w:t>student</w:t>
      </w:r>
      <w:r w:rsidRPr="004E77B7">
        <w:rPr>
          <w:rFonts w:asciiTheme="majorHAnsi" w:hAnsiTheme="majorHAnsi"/>
          <w:sz w:val="24"/>
          <w:szCs w:val="24"/>
        </w:rPr>
        <w:t xml:space="preserve"> is age appropriate;</w:t>
      </w:r>
    </w:p>
    <w:p w:rsidR="00886831" w:rsidRPr="004E77B7" w:rsidRDefault="00886831" w:rsidP="00181886">
      <w:pPr>
        <w:pStyle w:val="NoSpacing"/>
        <w:numPr>
          <w:ilvl w:val="0"/>
          <w:numId w:val="13"/>
        </w:numPr>
        <w:ind w:left="567" w:hanging="567"/>
        <w:jc w:val="both"/>
        <w:rPr>
          <w:rFonts w:asciiTheme="majorHAnsi" w:hAnsiTheme="majorHAnsi"/>
          <w:sz w:val="24"/>
          <w:szCs w:val="24"/>
        </w:rPr>
      </w:pPr>
      <w:r w:rsidRPr="004E77B7">
        <w:rPr>
          <w:rFonts w:asciiTheme="majorHAnsi" w:hAnsiTheme="majorHAnsi"/>
          <w:sz w:val="24"/>
          <w:szCs w:val="24"/>
        </w:rPr>
        <w:t xml:space="preserve">always tell a colleague when and how they offered comfort to a distressed </w:t>
      </w:r>
      <w:r w:rsidR="00C91DBE" w:rsidRPr="004E77B7">
        <w:rPr>
          <w:rFonts w:asciiTheme="majorHAnsi" w:hAnsiTheme="majorHAnsi"/>
          <w:sz w:val="24"/>
          <w:szCs w:val="24"/>
        </w:rPr>
        <w:t>student</w:t>
      </w:r>
      <w:r w:rsidRPr="004E77B7">
        <w:rPr>
          <w:rFonts w:asciiTheme="majorHAnsi" w:hAnsiTheme="majorHAnsi"/>
          <w:sz w:val="24"/>
          <w:szCs w:val="24"/>
        </w:rPr>
        <w:t>;</w:t>
      </w:r>
    </w:p>
    <w:p w:rsidR="00886831" w:rsidRPr="004E77B7" w:rsidRDefault="00886831" w:rsidP="00181886">
      <w:pPr>
        <w:pStyle w:val="NoSpacing"/>
        <w:numPr>
          <w:ilvl w:val="0"/>
          <w:numId w:val="13"/>
        </w:numPr>
        <w:ind w:left="567" w:hanging="567"/>
        <w:jc w:val="both"/>
        <w:rPr>
          <w:rFonts w:asciiTheme="majorHAnsi" w:hAnsiTheme="majorHAnsi"/>
          <w:sz w:val="24"/>
          <w:szCs w:val="24"/>
        </w:rPr>
      </w:pPr>
      <w:r w:rsidRPr="004E77B7">
        <w:rPr>
          <w:rFonts w:asciiTheme="majorHAnsi" w:hAnsiTheme="majorHAnsi"/>
          <w:sz w:val="24"/>
          <w:szCs w:val="24"/>
        </w:rPr>
        <w:t xml:space="preserve">establish the preferences of </w:t>
      </w:r>
      <w:r w:rsidR="00C91DBE" w:rsidRPr="004E77B7">
        <w:rPr>
          <w:rFonts w:asciiTheme="majorHAnsi" w:hAnsiTheme="majorHAnsi"/>
          <w:sz w:val="24"/>
          <w:szCs w:val="24"/>
        </w:rPr>
        <w:t>student</w:t>
      </w:r>
      <w:r w:rsidRPr="004E77B7">
        <w:rPr>
          <w:rFonts w:asciiTheme="majorHAnsi" w:hAnsiTheme="majorHAnsi"/>
          <w:sz w:val="24"/>
          <w:szCs w:val="24"/>
        </w:rPr>
        <w:t>s;</w:t>
      </w:r>
    </w:p>
    <w:p w:rsidR="00886831" w:rsidRPr="004E77B7" w:rsidRDefault="00886831" w:rsidP="00181886">
      <w:pPr>
        <w:pStyle w:val="NoSpacing"/>
        <w:numPr>
          <w:ilvl w:val="0"/>
          <w:numId w:val="13"/>
        </w:numPr>
        <w:ind w:left="567" w:hanging="567"/>
        <w:jc w:val="both"/>
        <w:rPr>
          <w:rFonts w:asciiTheme="majorHAnsi" w:hAnsiTheme="majorHAnsi"/>
          <w:sz w:val="24"/>
          <w:szCs w:val="24"/>
        </w:rPr>
      </w:pPr>
      <w:r w:rsidRPr="004E77B7">
        <w:rPr>
          <w:rFonts w:asciiTheme="majorHAnsi" w:hAnsiTheme="majorHAnsi"/>
          <w:sz w:val="24"/>
          <w:szCs w:val="24"/>
        </w:rPr>
        <w:t xml:space="preserve">consider alternatives, where it is anticipated that a </w:t>
      </w:r>
      <w:r w:rsidR="00C91DBE" w:rsidRPr="004E77B7">
        <w:rPr>
          <w:rFonts w:asciiTheme="majorHAnsi" w:hAnsiTheme="majorHAnsi"/>
          <w:sz w:val="24"/>
          <w:szCs w:val="24"/>
        </w:rPr>
        <w:t>student</w:t>
      </w:r>
      <w:r w:rsidRPr="004E77B7">
        <w:rPr>
          <w:rFonts w:asciiTheme="majorHAnsi" w:hAnsiTheme="majorHAnsi"/>
          <w:sz w:val="24"/>
          <w:szCs w:val="24"/>
        </w:rPr>
        <w:t xml:space="preserve"> might misinterpret or be uncomfortable with physical contact;</w:t>
      </w:r>
    </w:p>
    <w:p w:rsidR="00886831" w:rsidRPr="004E77B7" w:rsidRDefault="00886831" w:rsidP="00181886">
      <w:pPr>
        <w:pStyle w:val="NoSpacing"/>
        <w:numPr>
          <w:ilvl w:val="0"/>
          <w:numId w:val="13"/>
        </w:numPr>
        <w:ind w:left="567" w:hanging="567"/>
        <w:jc w:val="both"/>
        <w:rPr>
          <w:rFonts w:asciiTheme="majorHAnsi" w:hAnsiTheme="majorHAnsi"/>
          <w:sz w:val="24"/>
          <w:szCs w:val="24"/>
        </w:rPr>
      </w:pPr>
      <w:r w:rsidRPr="004E77B7">
        <w:rPr>
          <w:rFonts w:asciiTheme="majorHAnsi" w:hAnsiTheme="majorHAnsi"/>
          <w:sz w:val="24"/>
          <w:szCs w:val="24"/>
        </w:rPr>
        <w:t xml:space="preserve">always explain to the </w:t>
      </w:r>
      <w:r w:rsidR="00C91DBE" w:rsidRPr="004E77B7">
        <w:rPr>
          <w:rFonts w:asciiTheme="majorHAnsi" w:hAnsiTheme="majorHAnsi"/>
          <w:sz w:val="24"/>
          <w:szCs w:val="24"/>
        </w:rPr>
        <w:t>student</w:t>
      </w:r>
      <w:r w:rsidRPr="004E77B7">
        <w:rPr>
          <w:rFonts w:asciiTheme="majorHAnsi" w:hAnsiTheme="majorHAnsi"/>
          <w:sz w:val="24"/>
          <w:szCs w:val="24"/>
        </w:rPr>
        <w:t xml:space="preserve"> the reason why contact is necessary and what form that contact will take;</w:t>
      </w:r>
    </w:p>
    <w:p w:rsidR="00886831" w:rsidRPr="004E77B7" w:rsidRDefault="00886831" w:rsidP="00181886">
      <w:pPr>
        <w:pStyle w:val="NoSpacing"/>
        <w:numPr>
          <w:ilvl w:val="0"/>
          <w:numId w:val="13"/>
        </w:numPr>
        <w:ind w:left="567" w:hanging="567"/>
        <w:jc w:val="both"/>
        <w:rPr>
          <w:rFonts w:asciiTheme="majorHAnsi" w:hAnsiTheme="majorHAnsi"/>
          <w:sz w:val="24"/>
          <w:szCs w:val="24"/>
        </w:rPr>
      </w:pPr>
      <w:r w:rsidRPr="004E77B7">
        <w:rPr>
          <w:rFonts w:asciiTheme="majorHAnsi" w:hAnsiTheme="majorHAnsi"/>
          <w:sz w:val="24"/>
          <w:szCs w:val="24"/>
        </w:rPr>
        <w:t>report and record situations which may give rise to concern;</w:t>
      </w:r>
    </w:p>
    <w:p w:rsidR="00886831" w:rsidRPr="004E77B7" w:rsidRDefault="00886831" w:rsidP="00181886">
      <w:pPr>
        <w:pStyle w:val="NoSpacing"/>
        <w:numPr>
          <w:ilvl w:val="0"/>
          <w:numId w:val="13"/>
        </w:numPr>
        <w:ind w:left="567" w:hanging="567"/>
        <w:jc w:val="both"/>
        <w:rPr>
          <w:rFonts w:asciiTheme="majorHAnsi" w:hAnsiTheme="majorHAnsi"/>
          <w:sz w:val="24"/>
          <w:szCs w:val="24"/>
        </w:rPr>
      </w:pPr>
      <w:r w:rsidRPr="004E77B7">
        <w:rPr>
          <w:rFonts w:asciiTheme="majorHAnsi" w:hAnsiTheme="majorHAnsi"/>
          <w:sz w:val="24"/>
          <w:szCs w:val="24"/>
        </w:rPr>
        <w:t>be aware of cultural or religious views about touching and b</w:t>
      </w:r>
      <w:r w:rsidR="007B3167" w:rsidRPr="004E77B7">
        <w:rPr>
          <w:rFonts w:asciiTheme="majorHAnsi" w:hAnsiTheme="majorHAnsi"/>
          <w:sz w:val="24"/>
          <w:szCs w:val="24"/>
        </w:rPr>
        <w:t>e sensitive to issues of gender.</w:t>
      </w:r>
    </w:p>
    <w:p w:rsidR="0006270F" w:rsidRPr="004E77B7" w:rsidRDefault="0006270F" w:rsidP="00181886">
      <w:pPr>
        <w:pStyle w:val="NoSpacing"/>
        <w:ind w:left="567" w:hanging="567"/>
        <w:jc w:val="both"/>
        <w:rPr>
          <w:rFonts w:asciiTheme="majorHAnsi" w:hAnsiTheme="majorHAnsi"/>
          <w:b/>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Other activities that require physical contact</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In certain curriculum areas, such as PE, drama or music, staff may need to initiate some physical contact with children, for example, to demonstrate technique in the use of a piece of equipment, adjust posture, or support a child so they can perform an activity safely or prevent injury.</w:t>
      </w:r>
    </w:p>
    <w:p w:rsidR="00886831" w:rsidRPr="004E77B7" w:rsidRDefault="00886831" w:rsidP="00181886">
      <w:pPr>
        <w:pStyle w:val="NoSpacing"/>
        <w:ind w:left="567" w:hanging="567"/>
        <w:jc w:val="both"/>
        <w:rPr>
          <w:rFonts w:asciiTheme="majorHAnsi" w:hAnsiTheme="majorHAnsi"/>
          <w:sz w:val="24"/>
          <w:szCs w:val="24"/>
        </w:rPr>
      </w:pP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 xml:space="preserve">Physical contact should take place only when it is necessary in relation to a particular activity. It should take place in a safe and open environment i.e. one easily observed by others and last for the minimum time necessary. The extent of the contact should be made clear and undertaken with the permission of the </w:t>
      </w:r>
      <w:r w:rsidR="00C91DBE" w:rsidRPr="004E77B7">
        <w:rPr>
          <w:rFonts w:asciiTheme="majorHAnsi" w:hAnsiTheme="majorHAnsi"/>
          <w:sz w:val="24"/>
          <w:szCs w:val="24"/>
        </w:rPr>
        <w:t>student</w:t>
      </w:r>
      <w:r w:rsidRPr="004E77B7">
        <w:rPr>
          <w:rFonts w:asciiTheme="majorHAnsi" w:hAnsiTheme="majorHAnsi"/>
          <w:sz w:val="24"/>
          <w:szCs w:val="24"/>
        </w:rPr>
        <w:t xml:space="preserve">. Contact should be relevant to their age / understanding and adults should remain sensitive to any discomfort expressed verbally or non-verbally by the </w:t>
      </w:r>
      <w:r w:rsidR="00C91DBE" w:rsidRPr="004E77B7">
        <w:rPr>
          <w:rFonts w:asciiTheme="majorHAnsi" w:hAnsiTheme="majorHAnsi"/>
          <w:sz w:val="24"/>
          <w:szCs w:val="24"/>
        </w:rPr>
        <w:t>student</w:t>
      </w:r>
      <w:r w:rsidRPr="004E77B7">
        <w:rPr>
          <w:rFonts w:asciiTheme="majorHAnsi" w:hAnsiTheme="majorHAnsi"/>
          <w:sz w:val="24"/>
          <w:szCs w:val="24"/>
        </w:rPr>
        <w:t>.</w:t>
      </w:r>
    </w:p>
    <w:p w:rsidR="00886831" w:rsidRPr="004E77B7" w:rsidRDefault="00886831" w:rsidP="00181886">
      <w:pPr>
        <w:pStyle w:val="NoSpacing"/>
        <w:ind w:left="567" w:hanging="567"/>
        <w:jc w:val="both"/>
        <w:rPr>
          <w:rFonts w:asciiTheme="majorHAnsi" w:hAnsiTheme="majorHAnsi"/>
          <w:sz w:val="24"/>
          <w:szCs w:val="24"/>
        </w:rPr>
      </w:pP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This means that staff should:</w:t>
      </w:r>
    </w:p>
    <w:p w:rsidR="00886831" w:rsidRPr="004E77B7" w:rsidRDefault="00886831" w:rsidP="00181886">
      <w:pPr>
        <w:pStyle w:val="NoSpacing"/>
        <w:numPr>
          <w:ilvl w:val="0"/>
          <w:numId w:val="14"/>
        </w:numPr>
        <w:ind w:left="567" w:hanging="567"/>
        <w:jc w:val="both"/>
        <w:rPr>
          <w:rFonts w:asciiTheme="majorHAnsi" w:hAnsiTheme="majorHAnsi"/>
          <w:sz w:val="24"/>
          <w:szCs w:val="24"/>
        </w:rPr>
      </w:pPr>
      <w:r w:rsidRPr="004E77B7">
        <w:rPr>
          <w:rFonts w:asciiTheme="majorHAnsi" w:hAnsiTheme="majorHAnsi"/>
          <w:sz w:val="24"/>
          <w:szCs w:val="24"/>
        </w:rPr>
        <w:t xml:space="preserve">treat </w:t>
      </w:r>
      <w:r w:rsidR="00C91DBE" w:rsidRPr="004E77B7">
        <w:rPr>
          <w:rFonts w:asciiTheme="majorHAnsi" w:hAnsiTheme="majorHAnsi"/>
          <w:sz w:val="24"/>
          <w:szCs w:val="24"/>
        </w:rPr>
        <w:t>student</w:t>
      </w:r>
      <w:r w:rsidRPr="004E77B7">
        <w:rPr>
          <w:rFonts w:asciiTheme="majorHAnsi" w:hAnsiTheme="majorHAnsi"/>
          <w:sz w:val="24"/>
          <w:szCs w:val="24"/>
        </w:rPr>
        <w:t>s with dignity and respect and avoid contact with intimate parts of the body;</w:t>
      </w:r>
    </w:p>
    <w:p w:rsidR="00886831" w:rsidRPr="004E77B7" w:rsidRDefault="00886831" w:rsidP="00181886">
      <w:pPr>
        <w:pStyle w:val="NoSpacing"/>
        <w:numPr>
          <w:ilvl w:val="0"/>
          <w:numId w:val="14"/>
        </w:numPr>
        <w:ind w:left="567" w:hanging="567"/>
        <w:jc w:val="both"/>
        <w:rPr>
          <w:rFonts w:asciiTheme="majorHAnsi" w:hAnsiTheme="majorHAnsi"/>
          <w:sz w:val="24"/>
          <w:szCs w:val="24"/>
        </w:rPr>
      </w:pPr>
      <w:r w:rsidRPr="004E77B7">
        <w:rPr>
          <w:rFonts w:asciiTheme="majorHAnsi" w:hAnsiTheme="majorHAnsi"/>
          <w:sz w:val="24"/>
          <w:szCs w:val="24"/>
        </w:rPr>
        <w:t xml:space="preserve">always explain to a </w:t>
      </w:r>
      <w:r w:rsidR="00C91DBE" w:rsidRPr="004E77B7">
        <w:rPr>
          <w:rFonts w:asciiTheme="majorHAnsi" w:hAnsiTheme="majorHAnsi"/>
          <w:sz w:val="24"/>
          <w:szCs w:val="24"/>
        </w:rPr>
        <w:t>student</w:t>
      </w:r>
      <w:r w:rsidRPr="004E77B7">
        <w:rPr>
          <w:rFonts w:asciiTheme="majorHAnsi" w:hAnsiTheme="majorHAnsi"/>
          <w:sz w:val="24"/>
          <w:szCs w:val="24"/>
        </w:rPr>
        <w:t xml:space="preserve"> the reason why contact is necessary and what form that contact will take;</w:t>
      </w:r>
    </w:p>
    <w:p w:rsidR="00886831" w:rsidRPr="004E77B7" w:rsidRDefault="00886831" w:rsidP="00181886">
      <w:pPr>
        <w:pStyle w:val="NoSpacing"/>
        <w:numPr>
          <w:ilvl w:val="0"/>
          <w:numId w:val="14"/>
        </w:numPr>
        <w:ind w:left="567" w:hanging="567"/>
        <w:jc w:val="both"/>
        <w:rPr>
          <w:rFonts w:asciiTheme="majorHAnsi" w:hAnsiTheme="majorHAnsi"/>
          <w:sz w:val="24"/>
          <w:szCs w:val="24"/>
        </w:rPr>
      </w:pPr>
      <w:r w:rsidRPr="004E77B7">
        <w:rPr>
          <w:rFonts w:asciiTheme="majorHAnsi" w:hAnsiTheme="majorHAnsi"/>
          <w:sz w:val="24"/>
          <w:szCs w:val="24"/>
        </w:rPr>
        <w:t xml:space="preserve">seek consent of parents where a </w:t>
      </w:r>
      <w:r w:rsidR="00C91DBE" w:rsidRPr="004E77B7">
        <w:rPr>
          <w:rFonts w:asciiTheme="majorHAnsi" w:hAnsiTheme="majorHAnsi"/>
          <w:sz w:val="24"/>
          <w:szCs w:val="24"/>
        </w:rPr>
        <w:t>student</w:t>
      </w:r>
      <w:r w:rsidRPr="004E77B7">
        <w:rPr>
          <w:rFonts w:asciiTheme="majorHAnsi" w:hAnsiTheme="majorHAnsi"/>
          <w:sz w:val="24"/>
          <w:szCs w:val="24"/>
        </w:rPr>
        <w:t xml:space="preserve"> is unable to give this e.g. because of a disability;</w:t>
      </w:r>
    </w:p>
    <w:p w:rsidR="00886831" w:rsidRPr="004E77B7" w:rsidRDefault="00886831" w:rsidP="00181886">
      <w:pPr>
        <w:pStyle w:val="NoSpacing"/>
        <w:numPr>
          <w:ilvl w:val="0"/>
          <w:numId w:val="14"/>
        </w:numPr>
        <w:ind w:left="567" w:hanging="567"/>
        <w:jc w:val="both"/>
        <w:rPr>
          <w:rFonts w:asciiTheme="majorHAnsi" w:hAnsiTheme="majorHAnsi"/>
          <w:sz w:val="24"/>
          <w:szCs w:val="24"/>
        </w:rPr>
      </w:pPr>
      <w:r w:rsidRPr="004E77B7">
        <w:rPr>
          <w:rFonts w:asciiTheme="majorHAnsi" w:hAnsiTheme="majorHAnsi"/>
          <w:sz w:val="24"/>
          <w:szCs w:val="24"/>
        </w:rPr>
        <w:t xml:space="preserve">consider alternatives, where it is anticipated that a </w:t>
      </w:r>
      <w:r w:rsidR="00C91DBE" w:rsidRPr="004E77B7">
        <w:rPr>
          <w:rFonts w:asciiTheme="majorHAnsi" w:hAnsiTheme="majorHAnsi"/>
          <w:sz w:val="24"/>
          <w:szCs w:val="24"/>
        </w:rPr>
        <w:t>student</w:t>
      </w:r>
      <w:r w:rsidRPr="004E77B7">
        <w:rPr>
          <w:rFonts w:asciiTheme="majorHAnsi" w:hAnsiTheme="majorHAnsi"/>
          <w:sz w:val="24"/>
          <w:szCs w:val="24"/>
        </w:rPr>
        <w:t xml:space="preserve"> might misinterpret any such contact;</w:t>
      </w:r>
    </w:p>
    <w:p w:rsidR="00886831" w:rsidRPr="004E77B7" w:rsidRDefault="00886831" w:rsidP="00181886">
      <w:pPr>
        <w:pStyle w:val="NoSpacing"/>
        <w:numPr>
          <w:ilvl w:val="0"/>
          <w:numId w:val="14"/>
        </w:numPr>
        <w:ind w:left="567" w:hanging="567"/>
        <w:jc w:val="both"/>
        <w:rPr>
          <w:rFonts w:asciiTheme="majorHAnsi" w:hAnsiTheme="majorHAnsi"/>
          <w:sz w:val="24"/>
          <w:szCs w:val="24"/>
        </w:rPr>
      </w:pPr>
      <w:r w:rsidRPr="004E77B7">
        <w:rPr>
          <w:rFonts w:asciiTheme="majorHAnsi" w:hAnsiTheme="majorHAnsi"/>
          <w:sz w:val="24"/>
          <w:szCs w:val="24"/>
        </w:rPr>
        <w:t>be familiar with and follow recommended guidance and protocols;</w:t>
      </w:r>
    </w:p>
    <w:p w:rsidR="00886831" w:rsidRPr="004E77B7" w:rsidRDefault="00886831" w:rsidP="00181886">
      <w:pPr>
        <w:pStyle w:val="NoSpacing"/>
        <w:numPr>
          <w:ilvl w:val="0"/>
          <w:numId w:val="14"/>
        </w:numPr>
        <w:ind w:left="567" w:hanging="567"/>
        <w:jc w:val="both"/>
        <w:rPr>
          <w:rFonts w:asciiTheme="majorHAnsi" w:hAnsiTheme="majorHAnsi"/>
          <w:sz w:val="24"/>
          <w:szCs w:val="24"/>
        </w:rPr>
      </w:pPr>
      <w:r w:rsidRPr="004E77B7">
        <w:rPr>
          <w:rFonts w:asciiTheme="majorHAnsi" w:hAnsiTheme="majorHAnsi"/>
          <w:sz w:val="24"/>
          <w:szCs w:val="24"/>
        </w:rPr>
        <w:t>conduct activities where they can be seen by others;</w:t>
      </w:r>
    </w:p>
    <w:p w:rsidR="00886831" w:rsidRPr="004E77B7" w:rsidRDefault="00886831" w:rsidP="00181886">
      <w:pPr>
        <w:pStyle w:val="NoSpacing"/>
        <w:numPr>
          <w:ilvl w:val="0"/>
          <w:numId w:val="14"/>
        </w:numPr>
        <w:ind w:left="567" w:hanging="567"/>
        <w:jc w:val="both"/>
        <w:rPr>
          <w:rFonts w:asciiTheme="majorHAnsi" w:hAnsiTheme="majorHAnsi"/>
          <w:sz w:val="24"/>
          <w:szCs w:val="24"/>
        </w:rPr>
      </w:pPr>
      <w:r w:rsidRPr="004E77B7">
        <w:rPr>
          <w:rFonts w:asciiTheme="majorHAnsi" w:hAnsiTheme="majorHAnsi"/>
          <w:sz w:val="24"/>
          <w:szCs w:val="24"/>
        </w:rPr>
        <w:t>be aware of gender, cultural and religious issues that may need to be considered prior to initiating physical contact;</w:t>
      </w:r>
    </w:p>
    <w:p w:rsidR="00886831" w:rsidRPr="004E77B7" w:rsidRDefault="00886831" w:rsidP="00181886">
      <w:pPr>
        <w:pStyle w:val="NoSpacing"/>
        <w:numPr>
          <w:ilvl w:val="0"/>
          <w:numId w:val="14"/>
        </w:numPr>
        <w:ind w:left="567" w:hanging="567"/>
        <w:jc w:val="both"/>
        <w:rPr>
          <w:rFonts w:asciiTheme="majorHAnsi" w:hAnsiTheme="majorHAnsi"/>
          <w:sz w:val="24"/>
          <w:szCs w:val="24"/>
        </w:rPr>
      </w:pPr>
      <w:r w:rsidRPr="004E77B7">
        <w:rPr>
          <w:rFonts w:asciiTheme="majorHAnsi" w:hAnsiTheme="majorHAnsi"/>
          <w:sz w:val="24"/>
          <w:szCs w:val="24"/>
        </w:rPr>
        <w:t>read and understand the School’s policy on Use of Reasonable Force.</w:t>
      </w:r>
    </w:p>
    <w:p w:rsidR="00886831" w:rsidRPr="004E77B7" w:rsidRDefault="00886831" w:rsidP="00181886">
      <w:pPr>
        <w:pStyle w:val="NoSpacing"/>
        <w:ind w:left="567" w:hanging="567"/>
        <w:jc w:val="both"/>
        <w:rPr>
          <w:rFonts w:asciiTheme="majorHAnsi" w:hAnsiTheme="majorHAnsi"/>
          <w:sz w:val="24"/>
          <w:szCs w:val="24"/>
        </w:rPr>
      </w:pPr>
    </w:p>
    <w:p w:rsidR="00B54763"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Intimate / personal care</w:t>
      </w:r>
      <w:r w:rsidR="00B54763" w:rsidRPr="004E77B7">
        <w:rPr>
          <w:rFonts w:asciiTheme="majorHAnsi" w:hAnsiTheme="majorHAnsi"/>
          <w:b/>
          <w:sz w:val="24"/>
          <w:szCs w:val="24"/>
        </w:rPr>
        <w:t xml:space="preserve">  </w:t>
      </w:r>
    </w:p>
    <w:p w:rsidR="00B54763" w:rsidRPr="004E77B7" w:rsidRDefault="00B54763" w:rsidP="00181886">
      <w:pPr>
        <w:pStyle w:val="NoSpacing"/>
        <w:ind w:left="567"/>
        <w:jc w:val="both"/>
        <w:rPr>
          <w:rFonts w:asciiTheme="majorHAnsi" w:hAnsiTheme="majorHAnsi"/>
          <w:sz w:val="24"/>
          <w:szCs w:val="24"/>
        </w:rPr>
      </w:pPr>
      <w:r w:rsidRPr="004E77B7">
        <w:rPr>
          <w:rFonts w:asciiTheme="majorHAnsi" w:hAnsiTheme="majorHAnsi"/>
          <w:sz w:val="24"/>
          <w:szCs w:val="24"/>
        </w:rPr>
        <w:t>There are occasions, in particular but not exclusively, in the Nursery (EYFS), where a child soils themselves and requires changing. Colleagues who are appropriately trained (</w:t>
      </w:r>
      <w:r w:rsidR="008567C7" w:rsidRPr="004E77B7">
        <w:rPr>
          <w:rFonts w:asciiTheme="majorHAnsi" w:hAnsiTheme="majorHAnsi"/>
          <w:sz w:val="24"/>
          <w:szCs w:val="24"/>
        </w:rPr>
        <w:t xml:space="preserve">minimum </w:t>
      </w:r>
      <w:r w:rsidRPr="004E77B7">
        <w:rPr>
          <w:rFonts w:asciiTheme="majorHAnsi" w:hAnsiTheme="majorHAnsi"/>
          <w:sz w:val="24"/>
          <w:szCs w:val="24"/>
        </w:rPr>
        <w:t>NVQ level 3) are reminded of the need to protect themselves and the child when assisting</w:t>
      </w:r>
      <w:r w:rsidR="00037960" w:rsidRPr="004E77B7">
        <w:rPr>
          <w:rFonts w:asciiTheme="majorHAnsi" w:hAnsiTheme="majorHAnsi"/>
          <w:sz w:val="24"/>
          <w:szCs w:val="24"/>
        </w:rPr>
        <w:t xml:space="preserve"> them to change a child into clean</w:t>
      </w:r>
      <w:r w:rsidRPr="004E77B7">
        <w:rPr>
          <w:rFonts w:asciiTheme="majorHAnsi" w:hAnsiTheme="majorHAnsi"/>
          <w:sz w:val="24"/>
          <w:szCs w:val="24"/>
        </w:rPr>
        <w:t xml:space="preserve"> clothes. </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This means that staff should:</w:t>
      </w:r>
    </w:p>
    <w:p w:rsidR="00886831" w:rsidRPr="004E77B7" w:rsidRDefault="00934B42" w:rsidP="00181886">
      <w:pPr>
        <w:pStyle w:val="NoSpacing"/>
        <w:numPr>
          <w:ilvl w:val="0"/>
          <w:numId w:val="15"/>
        </w:numPr>
        <w:ind w:left="567" w:hanging="567"/>
        <w:jc w:val="both"/>
        <w:rPr>
          <w:rFonts w:asciiTheme="majorHAnsi" w:hAnsiTheme="majorHAnsi"/>
          <w:sz w:val="24"/>
          <w:szCs w:val="24"/>
        </w:rPr>
      </w:pPr>
      <w:r w:rsidRPr="004E77B7">
        <w:rPr>
          <w:rFonts w:asciiTheme="majorHAnsi" w:hAnsiTheme="majorHAnsi"/>
          <w:sz w:val="24"/>
          <w:szCs w:val="24"/>
        </w:rPr>
        <w:t>adhere to the Schools Wetting and S</w:t>
      </w:r>
      <w:r w:rsidR="00077AFC" w:rsidRPr="004E77B7">
        <w:rPr>
          <w:rFonts w:asciiTheme="majorHAnsi" w:hAnsiTheme="majorHAnsi"/>
          <w:sz w:val="24"/>
          <w:szCs w:val="24"/>
        </w:rPr>
        <w:t>oiling P</w:t>
      </w:r>
      <w:r w:rsidR="00886831" w:rsidRPr="004E77B7">
        <w:rPr>
          <w:rFonts w:asciiTheme="majorHAnsi" w:hAnsiTheme="majorHAnsi"/>
          <w:sz w:val="24"/>
          <w:szCs w:val="24"/>
        </w:rPr>
        <w:t>olicy;</w:t>
      </w:r>
    </w:p>
    <w:p w:rsidR="00886831" w:rsidRPr="004E77B7" w:rsidRDefault="00886831" w:rsidP="00181886">
      <w:pPr>
        <w:pStyle w:val="NoSpacing"/>
        <w:numPr>
          <w:ilvl w:val="0"/>
          <w:numId w:val="15"/>
        </w:numPr>
        <w:ind w:left="567" w:hanging="567"/>
        <w:jc w:val="both"/>
        <w:rPr>
          <w:rFonts w:asciiTheme="majorHAnsi" w:hAnsiTheme="majorHAnsi"/>
          <w:sz w:val="24"/>
          <w:szCs w:val="24"/>
        </w:rPr>
      </w:pPr>
      <w:r w:rsidRPr="004E77B7">
        <w:rPr>
          <w:rFonts w:asciiTheme="majorHAnsi" w:hAnsiTheme="majorHAnsi"/>
          <w:sz w:val="24"/>
          <w:szCs w:val="24"/>
        </w:rPr>
        <w:t>make other staff aware of the task being undertaken;</w:t>
      </w:r>
    </w:p>
    <w:p w:rsidR="00886831" w:rsidRPr="004E77B7" w:rsidRDefault="00886831" w:rsidP="00181886">
      <w:pPr>
        <w:pStyle w:val="NoSpacing"/>
        <w:numPr>
          <w:ilvl w:val="0"/>
          <w:numId w:val="15"/>
        </w:numPr>
        <w:ind w:left="567" w:hanging="567"/>
        <w:jc w:val="both"/>
        <w:rPr>
          <w:rFonts w:asciiTheme="majorHAnsi" w:hAnsiTheme="majorHAnsi"/>
          <w:sz w:val="24"/>
          <w:szCs w:val="24"/>
        </w:rPr>
      </w:pPr>
      <w:r w:rsidRPr="004E77B7">
        <w:rPr>
          <w:rFonts w:asciiTheme="majorHAnsi" w:hAnsiTheme="majorHAnsi"/>
          <w:sz w:val="24"/>
          <w:szCs w:val="24"/>
        </w:rPr>
        <w:t xml:space="preserve">always explain to the </w:t>
      </w:r>
      <w:r w:rsidR="00C91DBE" w:rsidRPr="004E77B7">
        <w:rPr>
          <w:rFonts w:asciiTheme="majorHAnsi" w:hAnsiTheme="majorHAnsi"/>
          <w:sz w:val="24"/>
          <w:szCs w:val="24"/>
        </w:rPr>
        <w:t>student</w:t>
      </w:r>
      <w:r w:rsidRPr="004E77B7">
        <w:rPr>
          <w:rFonts w:asciiTheme="majorHAnsi" w:hAnsiTheme="majorHAnsi"/>
          <w:sz w:val="24"/>
          <w:szCs w:val="24"/>
        </w:rPr>
        <w:t xml:space="preserve"> what is happening before a care procedure begins;</w:t>
      </w:r>
    </w:p>
    <w:p w:rsidR="00886831" w:rsidRPr="004E77B7" w:rsidRDefault="00886831" w:rsidP="00181886">
      <w:pPr>
        <w:pStyle w:val="NoSpacing"/>
        <w:numPr>
          <w:ilvl w:val="0"/>
          <w:numId w:val="15"/>
        </w:numPr>
        <w:ind w:left="567" w:hanging="567"/>
        <w:jc w:val="both"/>
        <w:rPr>
          <w:rFonts w:asciiTheme="majorHAnsi" w:hAnsiTheme="majorHAnsi"/>
          <w:sz w:val="24"/>
          <w:szCs w:val="24"/>
        </w:rPr>
      </w:pPr>
      <w:r w:rsidRPr="004E77B7">
        <w:rPr>
          <w:rFonts w:asciiTheme="majorHAnsi" w:hAnsiTheme="majorHAnsi"/>
          <w:sz w:val="24"/>
          <w:szCs w:val="24"/>
        </w:rPr>
        <w:t xml:space="preserve">consult with colleagues where any </w:t>
      </w:r>
      <w:r w:rsidR="00077AFC" w:rsidRPr="004E77B7">
        <w:rPr>
          <w:rFonts w:asciiTheme="majorHAnsi" w:hAnsiTheme="majorHAnsi"/>
          <w:sz w:val="24"/>
          <w:szCs w:val="24"/>
        </w:rPr>
        <w:t>variation from agreed procedure</w:t>
      </w:r>
      <w:r w:rsidRPr="004E77B7">
        <w:rPr>
          <w:rFonts w:asciiTheme="majorHAnsi" w:hAnsiTheme="majorHAnsi"/>
          <w:sz w:val="24"/>
          <w:szCs w:val="24"/>
        </w:rPr>
        <w:t xml:space="preserve"> is necessary;</w:t>
      </w:r>
    </w:p>
    <w:p w:rsidR="00886831" w:rsidRPr="004E77B7" w:rsidRDefault="00886831" w:rsidP="00181886">
      <w:pPr>
        <w:pStyle w:val="NoSpacing"/>
        <w:numPr>
          <w:ilvl w:val="0"/>
          <w:numId w:val="15"/>
        </w:numPr>
        <w:ind w:left="567" w:hanging="567"/>
        <w:jc w:val="both"/>
        <w:rPr>
          <w:rFonts w:asciiTheme="majorHAnsi" w:hAnsiTheme="majorHAnsi"/>
          <w:sz w:val="24"/>
          <w:szCs w:val="24"/>
        </w:rPr>
      </w:pPr>
      <w:r w:rsidRPr="004E77B7">
        <w:rPr>
          <w:rFonts w:asciiTheme="majorHAnsi" w:hAnsiTheme="majorHAnsi"/>
          <w:sz w:val="24"/>
          <w:szCs w:val="24"/>
        </w:rPr>
        <w:t xml:space="preserve">record the justification for any variations to the agreed procedure and share this information with the </w:t>
      </w:r>
      <w:r w:rsidR="00C91DBE" w:rsidRPr="004E77B7">
        <w:rPr>
          <w:rFonts w:asciiTheme="majorHAnsi" w:hAnsiTheme="majorHAnsi"/>
          <w:sz w:val="24"/>
          <w:szCs w:val="24"/>
        </w:rPr>
        <w:t>student</w:t>
      </w:r>
      <w:r w:rsidRPr="004E77B7">
        <w:rPr>
          <w:rFonts w:asciiTheme="majorHAnsi" w:hAnsiTheme="majorHAnsi"/>
          <w:sz w:val="24"/>
          <w:szCs w:val="24"/>
        </w:rPr>
        <w:t xml:space="preserve"> and their parents/carers;</w:t>
      </w:r>
    </w:p>
    <w:p w:rsidR="00886831" w:rsidRPr="004E77B7" w:rsidRDefault="00886831" w:rsidP="00181886">
      <w:pPr>
        <w:pStyle w:val="NoSpacing"/>
        <w:numPr>
          <w:ilvl w:val="0"/>
          <w:numId w:val="15"/>
        </w:numPr>
        <w:ind w:left="567" w:hanging="567"/>
        <w:jc w:val="both"/>
        <w:rPr>
          <w:rFonts w:asciiTheme="majorHAnsi" w:hAnsiTheme="majorHAnsi"/>
          <w:sz w:val="24"/>
          <w:szCs w:val="24"/>
        </w:rPr>
      </w:pPr>
      <w:r w:rsidRPr="004E77B7">
        <w:rPr>
          <w:rFonts w:asciiTheme="majorHAnsi" w:hAnsiTheme="majorHAnsi"/>
          <w:sz w:val="24"/>
          <w:szCs w:val="24"/>
        </w:rPr>
        <w:lastRenderedPageBreak/>
        <w:t>avoid any visually intrusive behaviour;</w:t>
      </w:r>
    </w:p>
    <w:p w:rsidR="00886831" w:rsidRPr="004E77B7" w:rsidRDefault="00886831" w:rsidP="00181886">
      <w:pPr>
        <w:pStyle w:val="NoSpacing"/>
        <w:numPr>
          <w:ilvl w:val="0"/>
          <w:numId w:val="15"/>
        </w:numPr>
        <w:ind w:left="567" w:hanging="567"/>
        <w:jc w:val="both"/>
        <w:rPr>
          <w:rFonts w:asciiTheme="majorHAnsi" w:hAnsiTheme="majorHAnsi"/>
          <w:sz w:val="24"/>
          <w:szCs w:val="24"/>
        </w:rPr>
      </w:pPr>
      <w:r w:rsidRPr="004E77B7">
        <w:rPr>
          <w:rFonts w:asciiTheme="majorHAnsi" w:hAnsiTheme="majorHAnsi"/>
          <w:sz w:val="24"/>
          <w:szCs w:val="24"/>
        </w:rPr>
        <w:t>where there are changing room</w:t>
      </w:r>
      <w:r w:rsidR="00037960" w:rsidRPr="004E77B7">
        <w:rPr>
          <w:rFonts w:asciiTheme="majorHAnsi" w:hAnsiTheme="majorHAnsi"/>
          <w:sz w:val="24"/>
          <w:szCs w:val="24"/>
        </w:rPr>
        <w:t>s,</w:t>
      </w:r>
      <w:r w:rsidRPr="004E77B7">
        <w:rPr>
          <w:rFonts w:asciiTheme="majorHAnsi" w:hAnsiTheme="majorHAnsi"/>
          <w:sz w:val="24"/>
          <w:szCs w:val="24"/>
        </w:rPr>
        <w:t xml:space="preserve"> announce their intention of entering;</w:t>
      </w:r>
    </w:p>
    <w:p w:rsidR="00886831" w:rsidRPr="004E77B7" w:rsidRDefault="00886831" w:rsidP="00181886">
      <w:pPr>
        <w:pStyle w:val="NoSpacing"/>
        <w:numPr>
          <w:ilvl w:val="0"/>
          <w:numId w:val="15"/>
        </w:numPr>
        <w:ind w:left="567" w:hanging="567"/>
        <w:jc w:val="both"/>
        <w:rPr>
          <w:rFonts w:asciiTheme="majorHAnsi" w:hAnsiTheme="majorHAnsi"/>
          <w:sz w:val="24"/>
          <w:szCs w:val="24"/>
        </w:rPr>
      </w:pPr>
      <w:r w:rsidRPr="004E77B7">
        <w:rPr>
          <w:rFonts w:asciiTheme="majorHAnsi" w:hAnsiTheme="majorHAnsi"/>
          <w:sz w:val="24"/>
          <w:szCs w:val="24"/>
        </w:rPr>
        <w:t xml:space="preserve">always consider the supervision needs of the </w:t>
      </w:r>
      <w:r w:rsidR="00C91DBE" w:rsidRPr="004E77B7">
        <w:rPr>
          <w:rFonts w:asciiTheme="majorHAnsi" w:hAnsiTheme="majorHAnsi"/>
          <w:sz w:val="24"/>
          <w:szCs w:val="24"/>
        </w:rPr>
        <w:t>student</w:t>
      </w:r>
      <w:r w:rsidRPr="004E77B7">
        <w:rPr>
          <w:rFonts w:asciiTheme="majorHAnsi" w:hAnsiTheme="majorHAnsi"/>
          <w:sz w:val="24"/>
          <w:szCs w:val="24"/>
        </w:rPr>
        <w:t>s</w:t>
      </w:r>
      <w:r w:rsidR="00037960" w:rsidRPr="004E77B7">
        <w:rPr>
          <w:rFonts w:asciiTheme="majorHAnsi" w:hAnsiTheme="majorHAnsi"/>
          <w:sz w:val="24"/>
          <w:szCs w:val="24"/>
        </w:rPr>
        <w:t>,</w:t>
      </w:r>
      <w:r w:rsidRPr="004E77B7">
        <w:rPr>
          <w:rFonts w:asciiTheme="majorHAnsi" w:hAnsiTheme="majorHAnsi"/>
          <w:sz w:val="24"/>
          <w:szCs w:val="24"/>
        </w:rPr>
        <w:t xml:space="preserve"> and only remain in the room where their needs require this;</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This means that adults should not:</w:t>
      </w:r>
    </w:p>
    <w:p w:rsidR="00886831" w:rsidRPr="004E77B7" w:rsidRDefault="00886831" w:rsidP="00181886">
      <w:pPr>
        <w:pStyle w:val="NoSpacing"/>
        <w:numPr>
          <w:ilvl w:val="0"/>
          <w:numId w:val="16"/>
        </w:numPr>
        <w:ind w:left="567" w:hanging="567"/>
        <w:jc w:val="both"/>
        <w:rPr>
          <w:rFonts w:asciiTheme="majorHAnsi" w:hAnsiTheme="majorHAnsi"/>
          <w:sz w:val="24"/>
          <w:szCs w:val="24"/>
        </w:rPr>
      </w:pPr>
      <w:r w:rsidRPr="004E77B7">
        <w:rPr>
          <w:rFonts w:asciiTheme="majorHAnsi" w:hAnsiTheme="majorHAnsi"/>
          <w:sz w:val="24"/>
          <w:szCs w:val="24"/>
        </w:rPr>
        <w:t xml:space="preserve">change or toilet in the presence or sight of </w:t>
      </w:r>
      <w:r w:rsidR="00C91DBE" w:rsidRPr="004E77B7">
        <w:rPr>
          <w:rFonts w:asciiTheme="majorHAnsi" w:hAnsiTheme="majorHAnsi"/>
          <w:sz w:val="24"/>
          <w:szCs w:val="24"/>
        </w:rPr>
        <w:t>student</w:t>
      </w:r>
      <w:r w:rsidRPr="004E77B7">
        <w:rPr>
          <w:rFonts w:asciiTheme="majorHAnsi" w:hAnsiTheme="majorHAnsi"/>
          <w:sz w:val="24"/>
          <w:szCs w:val="24"/>
        </w:rPr>
        <w:t>s;</w:t>
      </w:r>
    </w:p>
    <w:p w:rsidR="00886831" w:rsidRPr="004E77B7" w:rsidRDefault="00886831" w:rsidP="00181886">
      <w:pPr>
        <w:pStyle w:val="NoSpacing"/>
        <w:numPr>
          <w:ilvl w:val="0"/>
          <w:numId w:val="16"/>
        </w:numPr>
        <w:ind w:left="567" w:hanging="567"/>
        <w:jc w:val="both"/>
        <w:rPr>
          <w:rFonts w:asciiTheme="majorHAnsi" w:hAnsiTheme="majorHAnsi"/>
          <w:sz w:val="24"/>
          <w:szCs w:val="24"/>
        </w:rPr>
      </w:pPr>
      <w:r w:rsidRPr="004E77B7">
        <w:rPr>
          <w:rFonts w:asciiTheme="majorHAnsi" w:hAnsiTheme="majorHAnsi"/>
          <w:sz w:val="24"/>
          <w:szCs w:val="24"/>
        </w:rPr>
        <w:t xml:space="preserve">shower with </w:t>
      </w:r>
      <w:r w:rsidR="00C91DBE" w:rsidRPr="004E77B7">
        <w:rPr>
          <w:rFonts w:asciiTheme="majorHAnsi" w:hAnsiTheme="majorHAnsi"/>
          <w:sz w:val="24"/>
          <w:szCs w:val="24"/>
        </w:rPr>
        <w:t>student</w:t>
      </w:r>
      <w:r w:rsidRPr="004E77B7">
        <w:rPr>
          <w:rFonts w:asciiTheme="majorHAnsi" w:hAnsiTheme="majorHAnsi"/>
          <w:sz w:val="24"/>
          <w:szCs w:val="24"/>
        </w:rPr>
        <w:t>s;</w:t>
      </w:r>
    </w:p>
    <w:p w:rsidR="00886831" w:rsidRPr="004E77B7" w:rsidRDefault="00886831" w:rsidP="00181886">
      <w:pPr>
        <w:pStyle w:val="NoSpacing"/>
        <w:numPr>
          <w:ilvl w:val="0"/>
          <w:numId w:val="16"/>
        </w:numPr>
        <w:ind w:left="567" w:hanging="567"/>
        <w:jc w:val="both"/>
        <w:rPr>
          <w:rFonts w:asciiTheme="majorHAnsi" w:hAnsiTheme="majorHAnsi"/>
          <w:sz w:val="24"/>
          <w:szCs w:val="24"/>
        </w:rPr>
      </w:pPr>
      <w:r w:rsidRPr="004E77B7">
        <w:rPr>
          <w:rFonts w:asciiTheme="majorHAnsi" w:hAnsiTheme="majorHAnsi"/>
          <w:sz w:val="24"/>
          <w:szCs w:val="24"/>
        </w:rPr>
        <w:t xml:space="preserve">assist with intimate or personal care tasks which the </w:t>
      </w:r>
      <w:r w:rsidR="00C91DBE" w:rsidRPr="004E77B7">
        <w:rPr>
          <w:rFonts w:asciiTheme="majorHAnsi" w:hAnsiTheme="majorHAnsi"/>
          <w:sz w:val="24"/>
          <w:szCs w:val="24"/>
        </w:rPr>
        <w:t>student</w:t>
      </w:r>
      <w:r w:rsidRPr="004E77B7">
        <w:rPr>
          <w:rFonts w:asciiTheme="majorHAnsi" w:hAnsiTheme="majorHAnsi"/>
          <w:sz w:val="24"/>
          <w:szCs w:val="24"/>
        </w:rPr>
        <w:t xml:space="preserve"> is able to undertake independently.</w:t>
      </w:r>
    </w:p>
    <w:p w:rsidR="00886831" w:rsidRPr="004E77B7" w:rsidRDefault="00886831" w:rsidP="00181886">
      <w:pPr>
        <w:pStyle w:val="NoSpacing"/>
        <w:ind w:left="567" w:hanging="567"/>
        <w:jc w:val="both"/>
        <w:rPr>
          <w:rFonts w:asciiTheme="majorHAnsi" w:hAnsiTheme="majorHAnsi"/>
          <w:sz w:val="24"/>
          <w:szCs w:val="24"/>
        </w:rPr>
      </w:pPr>
    </w:p>
    <w:p w:rsidR="003B7C9B" w:rsidRPr="004E77B7" w:rsidRDefault="00886831" w:rsidP="00795CD9">
      <w:pPr>
        <w:pStyle w:val="NoSpacing"/>
        <w:numPr>
          <w:ilvl w:val="0"/>
          <w:numId w:val="17"/>
        </w:numPr>
        <w:jc w:val="both"/>
        <w:rPr>
          <w:rFonts w:asciiTheme="majorHAnsi" w:hAnsiTheme="majorHAnsi"/>
          <w:b/>
          <w:sz w:val="24"/>
          <w:szCs w:val="24"/>
        </w:rPr>
      </w:pPr>
      <w:r w:rsidRPr="004E77B7">
        <w:rPr>
          <w:rFonts w:asciiTheme="majorHAnsi" w:hAnsiTheme="majorHAnsi"/>
          <w:b/>
          <w:sz w:val="24"/>
          <w:szCs w:val="24"/>
        </w:rPr>
        <w:t>Behaviour management</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Corporal punishment and smacking is unlawful in all sc</w:t>
      </w:r>
      <w:r w:rsidR="00751B3B" w:rsidRPr="004E77B7">
        <w:rPr>
          <w:rFonts w:asciiTheme="majorHAnsi" w:hAnsiTheme="majorHAnsi"/>
          <w:sz w:val="24"/>
          <w:szCs w:val="24"/>
        </w:rPr>
        <w:t xml:space="preserve">hools and early years settings. </w:t>
      </w:r>
      <w:r w:rsidRPr="004E77B7">
        <w:rPr>
          <w:rFonts w:asciiTheme="majorHAnsi" w:hAnsiTheme="majorHAnsi"/>
          <w:sz w:val="24"/>
          <w:szCs w:val="24"/>
        </w:rPr>
        <w:t>Staff should not use any form of degrading or humiliating treatment to punish a child. The use of sarcasm,</w:t>
      </w:r>
      <w:r w:rsidR="00037960" w:rsidRPr="004E77B7">
        <w:rPr>
          <w:rFonts w:asciiTheme="majorHAnsi" w:hAnsiTheme="majorHAnsi"/>
          <w:sz w:val="24"/>
          <w:szCs w:val="24"/>
        </w:rPr>
        <w:t xml:space="preserve"> or</w:t>
      </w:r>
      <w:r w:rsidRPr="004E77B7">
        <w:rPr>
          <w:rFonts w:asciiTheme="majorHAnsi" w:hAnsiTheme="majorHAnsi"/>
          <w:sz w:val="24"/>
          <w:szCs w:val="24"/>
        </w:rPr>
        <w:t xml:space="preserve"> demeaning or insensitive comments towards children is completely unacceptable.</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This means that staff should:</w:t>
      </w:r>
    </w:p>
    <w:p w:rsidR="00886831" w:rsidRPr="004E77B7" w:rsidRDefault="00886831" w:rsidP="00181886">
      <w:pPr>
        <w:pStyle w:val="NoSpacing"/>
        <w:numPr>
          <w:ilvl w:val="0"/>
          <w:numId w:val="41"/>
        </w:numPr>
        <w:ind w:left="567" w:hanging="567"/>
        <w:jc w:val="both"/>
        <w:rPr>
          <w:rFonts w:asciiTheme="majorHAnsi" w:hAnsiTheme="majorHAnsi"/>
          <w:sz w:val="24"/>
          <w:szCs w:val="24"/>
        </w:rPr>
      </w:pPr>
      <w:r w:rsidRPr="004E77B7">
        <w:rPr>
          <w:rFonts w:asciiTheme="majorHAnsi" w:hAnsiTheme="majorHAnsi"/>
          <w:sz w:val="24"/>
          <w:szCs w:val="24"/>
        </w:rPr>
        <w:t>not use force as a form of punishment</w:t>
      </w:r>
      <w:r w:rsidR="00751B3B" w:rsidRPr="004E77B7">
        <w:rPr>
          <w:rFonts w:asciiTheme="majorHAnsi" w:hAnsiTheme="majorHAnsi"/>
          <w:sz w:val="24"/>
          <w:szCs w:val="24"/>
        </w:rPr>
        <w:t>;</w:t>
      </w:r>
    </w:p>
    <w:p w:rsidR="00886831" w:rsidRPr="004E77B7" w:rsidRDefault="00886831" w:rsidP="00181886">
      <w:pPr>
        <w:pStyle w:val="NoSpacing"/>
        <w:numPr>
          <w:ilvl w:val="0"/>
          <w:numId w:val="41"/>
        </w:numPr>
        <w:ind w:left="567" w:hanging="567"/>
        <w:jc w:val="both"/>
        <w:rPr>
          <w:rFonts w:asciiTheme="majorHAnsi" w:hAnsiTheme="majorHAnsi"/>
          <w:sz w:val="24"/>
          <w:szCs w:val="24"/>
        </w:rPr>
      </w:pPr>
      <w:r w:rsidRPr="004E77B7">
        <w:rPr>
          <w:rFonts w:asciiTheme="majorHAnsi" w:hAnsiTheme="majorHAnsi"/>
          <w:sz w:val="24"/>
          <w:szCs w:val="24"/>
        </w:rPr>
        <w:t>try to defuse situations before they escalate</w:t>
      </w:r>
      <w:r w:rsidR="00037960" w:rsidRPr="004E77B7">
        <w:rPr>
          <w:rFonts w:asciiTheme="majorHAnsi" w:hAnsiTheme="majorHAnsi"/>
          <w:sz w:val="24"/>
          <w:szCs w:val="24"/>
        </w:rPr>
        <w:t>;</w:t>
      </w:r>
      <w:r w:rsidRPr="004E77B7">
        <w:rPr>
          <w:rFonts w:asciiTheme="majorHAnsi" w:hAnsiTheme="majorHAnsi"/>
          <w:sz w:val="24"/>
          <w:szCs w:val="24"/>
        </w:rPr>
        <w:t xml:space="preserve"> e.g. by distraction</w:t>
      </w:r>
      <w:r w:rsidR="00751B3B" w:rsidRPr="004E77B7">
        <w:rPr>
          <w:rFonts w:asciiTheme="majorHAnsi" w:hAnsiTheme="majorHAnsi"/>
          <w:sz w:val="24"/>
          <w:szCs w:val="24"/>
        </w:rPr>
        <w:t>;</w:t>
      </w:r>
    </w:p>
    <w:p w:rsidR="00886831" w:rsidRPr="004E77B7" w:rsidRDefault="00886831" w:rsidP="00181886">
      <w:pPr>
        <w:pStyle w:val="NoSpacing"/>
        <w:numPr>
          <w:ilvl w:val="0"/>
          <w:numId w:val="41"/>
        </w:numPr>
        <w:ind w:left="567" w:hanging="567"/>
        <w:jc w:val="both"/>
        <w:rPr>
          <w:rFonts w:asciiTheme="majorHAnsi" w:hAnsiTheme="majorHAnsi"/>
          <w:sz w:val="24"/>
          <w:szCs w:val="24"/>
        </w:rPr>
      </w:pPr>
      <w:r w:rsidRPr="004E77B7">
        <w:rPr>
          <w:rFonts w:asciiTheme="majorHAnsi" w:hAnsiTheme="majorHAnsi"/>
          <w:sz w:val="24"/>
          <w:szCs w:val="24"/>
        </w:rPr>
        <w:t>keep parents informed of any sanctions or behaviour management techniques used</w:t>
      </w:r>
      <w:r w:rsidR="00751B3B" w:rsidRPr="004E77B7">
        <w:rPr>
          <w:rFonts w:asciiTheme="majorHAnsi" w:hAnsiTheme="majorHAnsi"/>
          <w:sz w:val="24"/>
          <w:szCs w:val="24"/>
        </w:rPr>
        <w:t>;</w:t>
      </w:r>
    </w:p>
    <w:p w:rsidR="00886831" w:rsidRPr="004E77B7" w:rsidRDefault="00886831" w:rsidP="00181886">
      <w:pPr>
        <w:pStyle w:val="NoSpacing"/>
        <w:numPr>
          <w:ilvl w:val="0"/>
          <w:numId w:val="41"/>
        </w:numPr>
        <w:ind w:left="567" w:hanging="567"/>
        <w:jc w:val="both"/>
        <w:rPr>
          <w:rFonts w:asciiTheme="majorHAnsi" w:hAnsiTheme="majorHAnsi"/>
          <w:sz w:val="24"/>
          <w:szCs w:val="24"/>
        </w:rPr>
      </w:pPr>
      <w:r w:rsidRPr="004E77B7">
        <w:rPr>
          <w:rFonts w:asciiTheme="majorHAnsi" w:hAnsiTheme="majorHAnsi"/>
          <w:sz w:val="24"/>
          <w:szCs w:val="24"/>
        </w:rPr>
        <w:t>be mindful of and sensitive to factors</w:t>
      </w:r>
      <w:r w:rsidR="00037960" w:rsidRPr="004E77B7">
        <w:rPr>
          <w:rFonts w:asciiTheme="majorHAnsi" w:hAnsiTheme="majorHAnsi"/>
          <w:sz w:val="24"/>
          <w:szCs w:val="24"/>
        </w:rPr>
        <w:t>,</w:t>
      </w:r>
      <w:r w:rsidRPr="004E77B7">
        <w:rPr>
          <w:rFonts w:asciiTheme="majorHAnsi" w:hAnsiTheme="majorHAnsi"/>
          <w:sz w:val="24"/>
          <w:szCs w:val="24"/>
        </w:rPr>
        <w:t xml:space="preserve"> both inside and outside of the school or setting</w:t>
      </w:r>
      <w:r w:rsidR="00037960" w:rsidRPr="004E77B7">
        <w:rPr>
          <w:rFonts w:asciiTheme="majorHAnsi" w:hAnsiTheme="majorHAnsi"/>
          <w:sz w:val="24"/>
          <w:szCs w:val="24"/>
        </w:rPr>
        <w:t>,</w:t>
      </w:r>
      <w:r w:rsidRPr="004E77B7">
        <w:rPr>
          <w:rFonts w:asciiTheme="majorHAnsi" w:hAnsiTheme="majorHAnsi"/>
          <w:sz w:val="24"/>
          <w:szCs w:val="24"/>
        </w:rPr>
        <w:t xml:space="preserve"> which may impact on a </w:t>
      </w:r>
      <w:r w:rsidR="00C91DBE" w:rsidRPr="004E77B7">
        <w:rPr>
          <w:rFonts w:asciiTheme="majorHAnsi" w:hAnsiTheme="majorHAnsi"/>
          <w:sz w:val="24"/>
          <w:szCs w:val="24"/>
        </w:rPr>
        <w:t>student</w:t>
      </w:r>
      <w:r w:rsidRPr="004E77B7">
        <w:rPr>
          <w:rFonts w:asciiTheme="majorHAnsi" w:hAnsiTheme="majorHAnsi"/>
          <w:sz w:val="24"/>
          <w:szCs w:val="24"/>
        </w:rPr>
        <w:t>’s behaviour</w:t>
      </w:r>
      <w:r w:rsidR="00751B3B" w:rsidRPr="004E77B7">
        <w:rPr>
          <w:rFonts w:asciiTheme="majorHAnsi" w:hAnsiTheme="majorHAnsi"/>
          <w:sz w:val="24"/>
          <w:szCs w:val="24"/>
        </w:rPr>
        <w:t>;</w:t>
      </w:r>
    </w:p>
    <w:p w:rsidR="00886831" w:rsidRPr="004E77B7" w:rsidRDefault="00886831" w:rsidP="00181886">
      <w:pPr>
        <w:pStyle w:val="NoSpacing"/>
        <w:numPr>
          <w:ilvl w:val="0"/>
          <w:numId w:val="41"/>
        </w:numPr>
        <w:ind w:left="567" w:hanging="567"/>
        <w:jc w:val="both"/>
        <w:rPr>
          <w:rFonts w:asciiTheme="majorHAnsi" w:hAnsiTheme="majorHAnsi"/>
          <w:sz w:val="24"/>
          <w:szCs w:val="24"/>
        </w:rPr>
      </w:pPr>
      <w:r w:rsidRPr="004E77B7">
        <w:rPr>
          <w:rFonts w:asciiTheme="majorHAnsi" w:hAnsiTheme="majorHAnsi"/>
          <w:sz w:val="24"/>
          <w:szCs w:val="24"/>
        </w:rPr>
        <w:t xml:space="preserve">follow the </w:t>
      </w:r>
      <w:r w:rsidR="00CE2E5F" w:rsidRPr="004E77B7">
        <w:rPr>
          <w:rFonts w:asciiTheme="majorHAnsi" w:hAnsiTheme="majorHAnsi"/>
          <w:sz w:val="24"/>
          <w:szCs w:val="24"/>
        </w:rPr>
        <w:t>School’s Staff Code of Conduct</w:t>
      </w:r>
      <w:r w:rsidR="00751B3B" w:rsidRPr="004E77B7">
        <w:rPr>
          <w:rFonts w:asciiTheme="majorHAnsi" w:hAnsiTheme="majorHAnsi"/>
          <w:sz w:val="24"/>
          <w:szCs w:val="24"/>
        </w:rPr>
        <w:t>;</w:t>
      </w:r>
    </w:p>
    <w:p w:rsidR="00886831" w:rsidRPr="004E77B7" w:rsidRDefault="00886831" w:rsidP="00181886">
      <w:pPr>
        <w:pStyle w:val="NoSpacing"/>
        <w:numPr>
          <w:ilvl w:val="0"/>
          <w:numId w:val="41"/>
        </w:numPr>
        <w:ind w:left="567" w:hanging="567"/>
        <w:jc w:val="both"/>
        <w:rPr>
          <w:rFonts w:asciiTheme="majorHAnsi" w:hAnsiTheme="majorHAnsi"/>
          <w:sz w:val="24"/>
          <w:szCs w:val="24"/>
        </w:rPr>
      </w:pPr>
      <w:r w:rsidRPr="004E77B7">
        <w:rPr>
          <w:rFonts w:asciiTheme="majorHAnsi" w:hAnsiTheme="majorHAnsi"/>
          <w:sz w:val="24"/>
          <w:szCs w:val="24"/>
        </w:rPr>
        <w:t>behave as a role model</w:t>
      </w:r>
      <w:r w:rsidR="00751B3B" w:rsidRPr="004E77B7">
        <w:rPr>
          <w:rFonts w:asciiTheme="majorHAnsi" w:hAnsiTheme="majorHAnsi"/>
          <w:sz w:val="24"/>
          <w:szCs w:val="24"/>
        </w:rPr>
        <w:t>;</w:t>
      </w:r>
    </w:p>
    <w:p w:rsidR="00886831" w:rsidRPr="004E77B7" w:rsidRDefault="00886831" w:rsidP="00181886">
      <w:pPr>
        <w:pStyle w:val="NoSpacing"/>
        <w:numPr>
          <w:ilvl w:val="0"/>
          <w:numId w:val="41"/>
        </w:numPr>
        <w:ind w:left="567" w:hanging="567"/>
        <w:jc w:val="both"/>
        <w:rPr>
          <w:rFonts w:asciiTheme="majorHAnsi" w:hAnsiTheme="majorHAnsi"/>
          <w:sz w:val="24"/>
          <w:szCs w:val="24"/>
        </w:rPr>
      </w:pPr>
      <w:r w:rsidRPr="004E77B7">
        <w:rPr>
          <w:rFonts w:asciiTheme="majorHAnsi" w:hAnsiTheme="majorHAnsi"/>
          <w:sz w:val="24"/>
          <w:szCs w:val="24"/>
        </w:rPr>
        <w:t>avoid shouting at children other than as a warning in an emergency/safety situation</w:t>
      </w:r>
      <w:r w:rsidR="00751B3B" w:rsidRPr="004E77B7">
        <w:rPr>
          <w:rFonts w:asciiTheme="majorHAnsi" w:hAnsiTheme="majorHAnsi"/>
          <w:sz w:val="24"/>
          <w:szCs w:val="24"/>
        </w:rPr>
        <w:t>;</w:t>
      </w:r>
    </w:p>
    <w:p w:rsidR="00886831" w:rsidRPr="004E77B7" w:rsidRDefault="00886831" w:rsidP="00181886">
      <w:pPr>
        <w:pStyle w:val="NoSpacing"/>
        <w:numPr>
          <w:ilvl w:val="0"/>
          <w:numId w:val="41"/>
        </w:numPr>
        <w:ind w:left="567" w:hanging="567"/>
        <w:jc w:val="both"/>
        <w:rPr>
          <w:rFonts w:asciiTheme="majorHAnsi" w:hAnsiTheme="majorHAnsi"/>
          <w:sz w:val="24"/>
          <w:szCs w:val="24"/>
        </w:rPr>
      </w:pPr>
      <w:r w:rsidRPr="004E77B7">
        <w:rPr>
          <w:rFonts w:asciiTheme="majorHAnsi" w:hAnsiTheme="majorHAnsi"/>
          <w:sz w:val="24"/>
          <w:szCs w:val="24"/>
        </w:rPr>
        <w:t>be aware of the legislation and potential risks associated with the use of isolation and seclusion</w:t>
      </w:r>
      <w:r w:rsidR="00F329FB" w:rsidRPr="004E77B7">
        <w:rPr>
          <w:rFonts w:asciiTheme="majorHAnsi" w:hAnsiTheme="majorHAnsi"/>
          <w:sz w:val="24"/>
          <w:szCs w:val="24"/>
        </w:rPr>
        <w:t>;</w:t>
      </w:r>
    </w:p>
    <w:p w:rsidR="00886831" w:rsidRPr="004E77B7" w:rsidRDefault="00886831" w:rsidP="00181886">
      <w:pPr>
        <w:pStyle w:val="NoSpacing"/>
        <w:numPr>
          <w:ilvl w:val="0"/>
          <w:numId w:val="41"/>
        </w:numPr>
        <w:ind w:left="567" w:hanging="567"/>
        <w:jc w:val="both"/>
        <w:rPr>
          <w:rFonts w:asciiTheme="majorHAnsi" w:hAnsiTheme="majorHAnsi"/>
          <w:sz w:val="24"/>
          <w:szCs w:val="24"/>
        </w:rPr>
      </w:pPr>
      <w:r w:rsidRPr="004E77B7">
        <w:rPr>
          <w:rFonts w:asciiTheme="majorHAnsi" w:hAnsiTheme="majorHAnsi"/>
          <w:sz w:val="24"/>
          <w:szCs w:val="24"/>
        </w:rPr>
        <w:t>comply with legislation and guidance in relation to human rights and restriction of liberty</w:t>
      </w:r>
      <w:r w:rsidR="00F329FB" w:rsidRPr="004E77B7">
        <w:rPr>
          <w:rFonts w:asciiTheme="majorHAnsi" w:hAnsiTheme="majorHAnsi"/>
          <w:sz w:val="24"/>
          <w:szCs w:val="24"/>
        </w:rPr>
        <w:t>;</w:t>
      </w:r>
    </w:p>
    <w:p w:rsidR="00886831" w:rsidRPr="004E77B7" w:rsidRDefault="00886831" w:rsidP="00181886">
      <w:pPr>
        <w:pStyle w:val="NoSpacing"/>
        <w:numPr>
          <w:ilvl w:val="0"/>
          <w:numId w:val="41"/>
        </w:numPr>
        <w:ind w:left="567" w:hanging="567"/>
        <w:jc w:val="both"/>
        <w:rPr>
          <w:rFonts w:asciiTheme="majorHAnsi" w:hAnsiTheme="majorHAnsi"/>
          <w:sz w:val="24"/>
          <w:szCs w:val="24"/>
        </w:rPr>
      </w:pPr>
      <w:r w:rsidRPr="004E77B7">
        <w:rPr>
          <w:rFonts w:asciiTheme="majorHAnsi" w:hAnsiTheme="majorHAnsi"/>
          <w:sz w:val="24"/>
          <w:szCs w:val="24"/>
        </w:rPr>
        <w:t xml:space="preserve">adhere to the </w:t>
      </w:r>
      <w:r w:rsidR="00F329FB" w:rsidRPr="004E77B7">
        <w:rPr>
          <w:rFonts w:asciiTheme="majorHAnsi" w:hAnsiTheme="majorHAnsi"/>
          <w:sz w:val="24"/>
          <w:szCs w:val="24"/>
        </w:rPr>
        <w:t>Use of Reasonable Force Policy;</w:t>
      </w:r>
    </w:p>
    <w:p w:rsidR="00886831" w:rsidRPr="004E77B7" w:rsidRDefault="00886831" w:rsidP="00181886">
      <w:pPr>
        <w:pStyle w:val="NoSpacing"/>
        <w:numPr>
          <w:ilvl w:val="0"/>
          <w:numId w:val="41"/>
        </w:numPr>
        <w:ind w:left="567" w:hanging="567"/>
        <w:jc w:val="both"/>
        <w:rPr>
          <w:rFonts w:asciiTheme="majorHAnsi" w:hAnsiTheme="majorHAnsi"/>
          <w:sz w:val="24"/>
          <w:szCs w:val="24"/>
        </w:rPr>
      </w:pPr>
      <w:r w:rsidRPr="004E77B7">
        <w:rPr>
          <w:rFonts w:asciiTheme="majorHAnsi" w:hAnsiTheme="majorHAnsi"/>
          <w:sz w:val="24"/>
          <w:szCs w:val="24"/>
        </w:rPr>
        <w:t>always seek to defuse situations and avoid the use of physical intervention wherever possible</w:t>
      </w:r>
      <w:r w:rsidR="003B2C2A" w:rsidRPr="004E77B7">
        <w:rPr>
          <w:rFonts w:asciiTheme="majorHAnsi" w:hAnsiTheme="majorHAnsi"/>
          <w:sz w:val="24"/>
          <w:szCs w:val="24"/>
        </w:rPr>
        <w:t>;</w:t>
      </w:r>
    </w:p>
    <w:p w:rsidR="00886831" w:rsidRPr="004E77B7" w:rsidRDefault="00886831" w:rsidP="00181886">
      <w:pPr>
        <w:pStyle w:val="NoSpacing"/>
        <w:numPr>
          <w:ilvl w:val="0"/>
          <w:numId w:val="41"/>
        </w:numPr>
        <w:ind w:left="567" w:hanging="567"/>
        <w:jc w:val="both"/>
        <w:rPr>
          <w:rFonts w:asciiTheme="majorHAnsi" w:hAnsiTheme="majorHAnsi"/>
          <w:sz w:val="24"/>
          <w:szCs w:val="24"/>
        </w:rPr>
      </w:pPr>
      <w:r w:rsidRPr="004E77B7">
        <w:rPr>
          <w:rFonts w:asciiTheme="majorHAnsi" w:hAnsiTheme="majorHAnsi"/>
          <w:sz w:val="24"/>
          <w:szCs w:val="24"/>
        </w:rPr>
        <w:t>where physical intervention is necessary, only use minimum force and for the shortest time needed</w:t>
      </w:r>
    </w:p>
    <w:p w:rsidR="00A976F7"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This means that staff should not</w:t>
      </w:r>
    </w:p>
    <w:p w:rsidR="00886831" w:rsidRPr="004E77B7" w:rsidRDefault="00886831" w:rsidP="00181886">
      <w:pPr>
        <w:pStyle w:val="NoSpacing"/>
        <w:numPr>
          <w:ilvl w:val="0"/>
          <w:numId w:val="41"/>
        </w:numPr>
        <w:ind w:left="567" w:hanging="567"/>
        <w:jc w:val="both"/>
        <w:rPr>
          <w:rFonts w:asciiTheme="majorHAnsi" w:hAnsiTheme="majorHAnsi"/>
          <w:sz w:val="24"/>
          <w:szCs w:val="24"/>
        </w:rPr>
      </w:pPr>
      <w:r w:rsidRPr="004E77B7">
        <w:rPr>
          <w:rFonts w:asciiTheme="majorHAnsi" w:hAnsiTheme="majorHAnsi"/>
          <w:sz w:val="24"/>
          <w:szCs w:val="24"/>
        </w:rPr>
        <w:t>use physical intervention as a form of punishment</w:t>
      </w:r>
    </w:p>
    <w:p w:rsidR="00A976F7" w:rsidRPr="004E77B7" w:rsidRDefault="00A976F7" w:rsidP="00181886">
      <w:pPr>
        <w:pStyle w:val="NoSpacing"/>
        <w:ind w:left="567" w:hanging="567"/>
        <w:jc w:val="both"/>
        <w:rPr>
          <w:rFonts w:asciiTheme="majorHAnsi" w:hAnsiTheme="majorHAnsi"/>
          <w:sz w:val="24"/>
          <w:szCs w:val="24"/>
        </w:rPr>
      </w:pPr>
    </w:p>
    <w:p w:rsidR="003B7C9B" w:rsidRPr="004E77B7" w:rsidRDefault="00886831" w:rsidP="00795CD9">
      <w:pPr>
        <w:pStyle w:val="NoSpacing"/>
        <w:numPr>
          <w:ilvl w:val="0"/>
          <w:numId w:val="17"/>
        </w:numPr>
        <w:jc w:val="both"/>
        <w:rPr>
          <w:rFonts w:asciiTheme="majorHAnsi" w:hAnsiTheme="majorHAnsi"/>
          <w:b/>
          <w:sz w:val="24"/>
          <w:szCs w:val="24"/>
        </w:rPr>
      </w:pPr>
      <w:r w:rsidRPr="004E77B7">
        <w:rPr>
          <w:rFonts w:asciiTheme="majorHAnsi" w:hAnsiTheme="majorHAnsi"/>
          <w:b/>
          <w:sz w:val="24"/>
          <w:szCs w:val="24"/>
        </w:rPr>
        <w:t>Sexual conduct</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 xml:space="preserve">Any sexual behaviour by a member of staff with or towards a </w:t>
      </w:r>
      <w:r w:rsidR="00C91DBE" w:rsidRPr="004E77B7">
        <w:rPr>
          <w:rFonts w:asciiTheme="majorHAnsi" w:hAnsiTheme="majorHAnsi"/>
          <w:sz w:val="24"/>
          <w:szCs w:val="24"/>
        </w:rPr>
        <w:t>student</w:t>
      </w:r>
      <w:r w:rsidRPr="004E77B7">
        <w:rPr>
          <w:rFonts w:asciiTheme="majorHAnsi" w:hAnsiTheme="majorHAnsi"/>
          <w:sz w:val="24"/>
          <w:szCs w:val="24"/>
        </w:rPr>
        <w:t xml:space="preserve"> is unacceptable. It is an offence for a member of staff in a position of trust to engage in sexual activity with a </w:t>
      </w:r>
      <w:r w:rsidR="00C91DBE" w:rsidRPr="004E77B7">
        <w:rPr>
          <w:rFonts w:asciiTheme="majorHAnsi" w:hAnsiTheme="majorHAnsi"/>
          <w:sz w:val="24"/>
          <w:szCs w:val="24"/>
        </w:rPr>
        <w:t>student</w:t>
      </w:r>
      <w:r w:rsidRPr="004E77B7">
        <w:t xml:space="preserve"> </w:t>
      </w:r>
      <w:r w:rsidRPr="004E77B7">
        <w:rPr>
          <w:rFonts w:asciiTheme="majorHAnsi" w:hAnsiTheme="majorHAnsi"/>
          <w:sz w:val="24"/>
          <w:szCs w:val="24"/>
        </w:rPr>
        <w:t>under 18 years of age</w:t>
      </w:r>
      <w:r w:rsidR="00037960" w:rsidRPr="004E77B7">
        <w:rPr>
          <w:rFonts w:asciiTheme="majorHAnsi" w:hAnsiTheme="majorHAnsi"/>
          <w:sz w:val="24"/>
          <w:szCs w:val="24"/>
        </w:rPr>
        <w:t>,</w:t>
      </w:r>
      <w:r w:rsidR="003B2C2A" w:rsidRPr="004E77B7">
        <w:rPr>
          <w:rFonts w:asciiTheme="majorHAnsi" w:hAnsiTheme="majorHAnsi"/>
          <w:sz w:val="24"/>
          <w:szCs w:val="24"/>
        </w:rPr>
        <w:t xml:space="preserve"> </w:t>
      </w:r>
      <w:r w:rsidRPr="004E77B7">
        <w:rPr>
          <w:rFonts w:asciiTheme="majorHAnsi" w:hAnsiTheme="majorHAnsi"/>
          <w:sz w:val="24"/>
          <w:szCs w:val="24"/>
        </w:rPr>
        <w:t>and sexual activity with a child could be a matter for criminal and/or disciplinary procedures.</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This means that staff should:</w:t>
      </w:r>
    </w:p>
    <w:p w:rsidR="00A976F7" w:rsidRPr="004E77B7" w:rsidRDefault="00886831" w:rsidP="00181886">
      <w:pPr>
        <w:pStyle w:val="NoSpacing"/>
        <w:numPr>
          <w:ilvl w:val="0"/>
          <w:numId w:val="20"/>
        </w:numPr>
        <w:ind w:left="567" w:hanging="567"/>
        <w:jc w:val="both"/>
        <w:rPr>
          <w:rFonts w:asciiTheme="majorHAnsi" w:hAnsiTheme="majorHAnsi"/>
          <w:sz w:val="24"/>
          <w:szCs w:val="24"/>
        </w:rPr>
      </w:pPr>
      <w:r w:rsidRPr="004E77B7">
        <w:rPr>
          <w:rFonts w:asciiTheme="majorHAnsi" w:hAnsiTheme="majorHAnsi"/>
          <w:sz w:val="24"/>
          <w:szCs w:val="24"/>
        </w:rPr>
        <w:t xml:space="preserve">not have any form of sexual contact with a </w:t>
      </w:r>
      <w:r w:rsidR="00C91DBE" w:rsidRPr="004E77B7">
        <w:rPr>
          <w:rFonts w:asciiTheme="majorHAnsi" w:hAnsiTheme="majorHAnsi"/>
          <w:sz w:val="24"/>
          <w:szCs w:val="24"/>
        </w:rPr>
        <w:t>student</w:t>
      </w:r>
      <w:r w:rsidR="00B40C55" w:rsidRPr="004E77B7">
        <w:rPr>
          <w:rFonts w:asciiTheme="majorHAnsi" w:hAnsiTheme="majorHAnsi"/>
          <w:sz w:val="24"/>
          <w:szCs w:val="24"/>
        </w:rPr>
        <w:t>;</w:t>
      </w:r>
    </w:p>
    <w:p w:rsidR="00037960" w:rsidRPr="004E77B7" w:rsidRDefault="00886831" w:rsidP="00181886">
      <w:pPr>
        <w:pStyle w:val="NoSpacing"/>
        <w:numPr>
          <w:ilvl w:val="0"/>
          <w:numId w:val="20"/>
        </w:numPr>
        <w:ind w:left="567" w:hanging="567"/>
        <w:jc w:val="both"/>
        <w:rPr>
          <w:rFonts w:asciiTheme="majorHAnsi" w:hAnsiTheme="majorHAnsi"/>
          <w:sz w:val="24"/>
          <w:szCs w:val="24"/>
        </w:rPr>
      </w:pPr>
      <w:r w:rsidRPr="004E77B7">
        <w:rPr>
          <w:rFonts w:asciiTheme="majorHAnsi" w:hAnsiTheme="majorHAnsi"/>
          <w:sz w:val="24"/>
          <w:szCs w:val="24"/>
        </w:rPr>
        <w:t>avoid any form of touch or comment which is, or may be considered to be, indecent</w:t>
      </w:r>
      <w:r w:rsidR="00037960" w:rsidRPr="004E77B7">
        <w:rPr>
          <w:rFonts w:asciiTheme="majorHAnsi" w:hAnsiTheme="majorHAnsi"/>
          <w:sz w:val="24"/>
          <w:szCs w:val="24"/>
        </w:rPr>
        <w:t>;</w:t>
      </w:r>
    </w:p>
    <w:p w:rsidR="00A976F7" w:rsidRPr="004E77B7" w:rsidRDefault="00886831" w:rsidP="00181886">
      <w:pPr>
        <w:pStyle w:val="NoSpacing"/>
        <w:numPr>
          <w:ilvl w:val="0"/>
          <w:numId w:val="20"/>
        </w:numPr>
        <w:ind w:left="567" w:hanging="567"/>
        <w:jc w:val="both"/>
        <w:rPr>
          <w:rFonts w:asciiTheme="majorHAnsi" w:hAnsiTheme="majorHAnsi"/>
          <w:sz w:val="24"/>
          <w:szCs w:val="24"/>
        </w:rPr>
      </w:pPr>
      <w:r w:rsidRPr="004E77B7">
        <w:rPr>
          <w:rFonts w:asciiTheme="majorHAnsi" w:hAnsiTheme="majorHAnsi"/>
          <w:sz w:val="24"/>
          <w:szCs w:val="24"/>
        </w:rPr>
        <w:t xml:space="preserve">avoid any form of communication with a </w:t>
      </w:r>
      <w:r w:rsidR="00C91DBE" w:rsidRPr="004E77B7">
        <w:rPr>
          <w:rFonts w:asciiTheme="majorHAnsi" w:hAnsiTheme="majorHAnsi"/>
          <w:sz w:val="24"/>
          <w:szCs w:val="24"/>
        </w:rPr>
        <w:t>student</w:t>
      </w:r>
      <w:r w:rsidRPr="004E77B7">
        <w:rPr>
          <w:rFonts w:asciiTheme="majorHAnsi" w:hAnsiTheme="majorHAnsi"/>
          <w:sz w:val="24"/>
          <w:szCs w:val="24"/>
        </w:rPr>
        <w:t xml:space="preserve"> which could be int</w:t>
      </w:r>
      <w:r w:rsidR="00037960" w:rsidRPr="004E77B7">
        <w:rPr>
          <w:rFonts w:asciiTheme="majorHAnsi" w:hAnsiTheme="majorHAnsi"/>
          <w:sz w:val="24"/>
          <w:szCs w:val="24"/>
        </w:rPr>
        <w:t>erpreted as sexually suggestive or</w:t>
      </w:r>
      <w:r w:rsidRPr="004E77B7">
        <w:rPr>
          <w:rFonts w:asciiTheme="majorHAnsi" w:hAnsiTheme="majorHAnsi"/>
          <w:sz w:val="24"/>
          <w:szCs w:val="24"/>
        </w:rPr>
        <w:t xml:space="preserve"> provocative</w:t>
      </w:r>
      <w:r w:rsidR="00037960" w:rsidRPr="004E77B7">
        <w:rPr>
          <w:rFonts w:asciiTheme="majorHAnsi" w:hAnsiTheme="majorHAnsi"/>
          <w:sz w:val="24"/>
          <w:szCs w:val="24"/>
        </w:rPr>
        <w:t>,</w:t>
      </w:r>
      <w:r w:rsidRPr="004E77B7">
        <w:rPr>
          <w:rFonts w:asciiTheme="majorHAnsi" w:hAnsiTheme="majorHAnsi"/>
          <w:sz w:val="24"/>
          <w:szCs w:val="24"/>
        </w:rPr>
        <w:t xml:space="preserve"> or give rise to speculation</w:t>
      </w:r>
      <w:r w:rsidR="00037960" w:rsidRPr="004E77B7">
        <w:rPr>
          <w:rFonts w:asciiTheme="majorHAnsi" w:hAnsiTheme="majorHAnsi"/>
          <w:sz w:val="24"/>
          <w:szCs w:val="24"/>
        </w:rPr>
        <w:t>,</w:t>
      </w:r>
      <w:r w:rsidRPr="004E77B7">
        <w:rPr>
          <w:rFonts w:asciiTheme="majorHAnsi" w:hAnsiTheme="majorHAnsi"/>
          <w:sz w:val="24"/>
          <w:szCs w:val="24"/>
        </w:rPr>
        <w:t xml:space="preserve"> e.g. </w:t>
      </w:r>
      <w:r w:rsidR="005C5B78" w:rsidRPr="004E77B7">
        <w:rPr>
          <w:rFonts w:asciiTheme="majorHAnsi" w:hAnsiTheme="majorHAnsi"/>
          <w:sz w:val="24"/>
          <w:szCs w:val="24"/>
        </w:rPr>
        <w:t xml:space="preserve">verbal comments, letters, notes (hard copy, </w:t>
      </w:r>
      <w:r w:rsidRPr="004E77B7">
        <w:rPr>
          <w:rFonts w:asciiTheme="majorHAnsi" w:hAnsiTheme="majorHAnsi"/>
          <w:sz w:val="24"/>
          <w:szCs w:val="24"/>
        </w:rPr>
        <w:t>by email or on social media</w:t>
      </w:r>
      <w:r w:rsidR="005C5B78" w:rsidRPr="004E77B7">
        <w:rPr>
          <w:rFonts w:asciiTheme="majorHAnsi" w:hAnsiTheme="majorHAnsi"/>
          <w:sz w:val="24"/>
          <w:szCs w:val="24"/>
        </w:rPr>
        <w:t>)</w:t>
      </w:r>
      <w:r w:rsidRPr="004E77B7">
        <w:rPr>
          <w:rFonts w:asciiTheme="majorHAnsi" w:hAnsiTheme="majorHAnsi"/>
          <w:sz w:val="24"/>
          <w:szCs w:val="24"/>
        </w:rPr>
        <w:t>, phone calls, texts, physical contact</w:t>
      </w:r>
      <w:r w:rsidR="00A976F7" w:rsidRPr="004E77B7">
        <w:rPr>
          <w:rFonts w:asciiTheme="majorHAnsi" w:hAnsiTheme="majorHAnsi"/>
          <w:sz w:val="24"/>
          <w:szCs w:val="24"/>
        </w:rPr>
        <w:t>;</w:t>
      </w:r>
    </w:p>
    <w:p w:rsidR="00A976F7" w:rsidRPr="004E77B7" w:rsidRDefault="00886831" w:rsidP="00181886">
      <w:pPr>
        <w:pStyle w:val="NoSpacing"/>
        <w:numPr>
          <w:ilvl w:val="0"/>
          <w:numId w:val="20"/>
        </w:numPr>
        <w:ind w:left="567" w:hanging="567"/>
        <w:jc w:val="both"/>
        <w:rPr>
          <w:rFonts w:asciiTheme="majorHAnsi" w:hAnsiTheme="majorHAnsi"/>
          <w:sz w:val="24"/>
          <w:szCs w:val="24"/>
        </w:rPr>
      </w:pPr>
      <w:r w:rsidRPr="004E77B7">
        <w:rPr>
          <w:rFonts w:asciiTheme="majorHAnsi" w:hAnsiTheme="majorHAnsi"/>
          <w:sz w:val="24"/>
          <w:szCs w:val="24"/>
        </w:rPr>
        <w:t xml:space="preserve">not make sexual remarks to or about a </w:t>
      </w:r>
      <w:r w:rsidR="00C91DBE" w:rsidRPr="004E77B7">
        <w:rPr>
          <w:rFonts w:asciiTheme="majorHAnsi" w:hAnsiTheme="majorHAnsi"/>
          <w:sz w:val="24"/>
          <w:szCs w:val="24"/>
        </w:rPr>
        <w:t>student</w:t>
      </w:r>
      <w:r w:rsidR="00A976F7" w:rsidRPr="004E77B7">
        <w:rPr>
          <w:rFonts w:asciiTheme="majorHAnsi" w:hAnsiTheme="majorHAnsi"/>
          <w:sz w:val="24"/>
          <w:szCs w:val="24"/>
        </w:rPr>
        <w:t>;</w:t>
      </w:r>
    </w:p>
    <w:p w:rsidR="00886831" w:rsidRPr="004E77B7" w:rsidRDefault="00886831" w:rsidP="00181886">
      <w:pPr>
        <w:pStyle w:val="NoSpacing"/>
        <w:numPr>
          <w:ilvl w:val="0"/>
          <w:numId w:val="20"/>
        </w:numPr>
        <w:ind w:left="567" w:hanging="567"/>
        <w:jc w:val="both"/>
        <w:rPr>
          <w:rFonts w:asciiTheme="majorHAnsi" w:hAnsiTheme="majorHAnsi"/>
          <w:sz w:val="24"/>
          <w:szCs w:val="24"/>
        </w:rPr>
      </w:pPr>
      <w:r w:rsidRPr="004E77B7">
        <w:rPr>
          <w:rFonts w:asciiTheme="majorHAnsi" w:hAnsiTheme="majorHAnsi"/>
          <w:sz w:val="24"/>
          <w:szCs w:val="24"/>
        </w:rPr>
        <w:t>not discuss sexual matters with</w:t>
      </w:r>
      <w:r w:rsidR="005C5B78" w:rsidRPr="004E77B7">
        <w:rPr>
          <w:rFonts w:asciiTheme="majorHAnsi" w:hAnsiTheme="majorHAnsi"/>
          <w:sz w:val="24"/>
          <w:szCs w:val="24"/>
        </w:rPr>
        <w:t>,</w:t>
      </w:r>
      <w:r w:rsidRPr="004E77B7">
        <w:rPr>
          <w:rFonts w:asciiTheme="majorHAnsi" w:hAnsiTheme="majorHAnsi"/>
          <w:sz w:val="24"/>
          <w:szCs w:val="24"/>
        </w:rPr>
        <w:t xml:space="preserve"> or in the presence of</w:t>
      </w:r>
      <w:r w:rsidR="005C5B78" w:rsidRPr="004E77B7">
        <w:rPr>
          <w:rFonts w:asciiTheme="majorHAnsi" w:hAnsiTheme="majorHAnsi"/>
          <w:sz w:val="24"/>
          <w:szCs w:val="24"/>
        </w:rPr>
        <w:t>,</w:t>
      </w:r>
      <w:r w:rsidRPr="004E77B7">
        <w:rPr>
          <w:rFonts w:asciiTheme="majorHAnsi" w:hAnsiTheme="majorHAnsi"/>
          <w:sz w:val="24"/>
          <w:szCs w:val="24"/>
        </w:rPr>
        <w:t xml:space="preserve"> </w:t>
      </w:r>
      <w:r w:rsidR="00C91DBE" w:rsidRPr="004E77B7">
        <w:rPr>
          <w:rFonts w:asciiTheme="majorHAnsi" w:hAnsiTheme="majorHAnsi"/>
          <w:sz w:val="24"/>
          <w:szCs w:val="24"/>
        </w:rPr>
        <w:t>student</w:t>
      </w:r>
      <w:r w:rsidRPr="004E77B7">
        <w:rPr>
          <w:rFonts w:asciiTheme="majorHAnsi" w:hAnsiTheme="majorHAnsi"/>
          <w:sz w:val="24"/>
          <w:szCs w:val="24"/>
        </w:rPr>
        <w:t>s other than within agreed curriculum content or as part of their recognised job role</w:t>
      </w:r>
      <w:r w:rsidR="00B40C55" w:rsidRPr="004E77B7">
        <w:rPr>
          <w:rFonts w:asciiTheme="majorHAnsi" w:hAnsiTheme="majorHAnsi"/>
          <w:sz w:val="24"/>
          <w:szCs w:val="24"/>
        </w:rPr>
        <w:t>.</w:t>
      </w:r>
    </w:p>
    <w:p w:rsidR="003B7C9B" w:rsidRPr="004E77B7" w:rsidRDefault="003B7C9B" w:rsidP="00181886">
      <w:pPr>
        <w:pStyle w:val="NoSpacing"/>
        <w:ind w:left="567" w:hanging="567"/>
        <w:jc w:val="both"/>
        <w:rPr>
          <w:rFonts w:asciiTheme="majorHAnsi" w:hAnsiTheme="majorHAnsi"/>
          <w:sz w:val="24"/>
          <w:szCs w:val="24"/>
        </w:rPr>
      </w:pPr>
    </w:p>
    <w:p w:rsidR="00886831" w:rsidRPr="004E77B7" w:rsidRDefault="00A976F7"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One-to-</w:t>
      </w:r>
      <w:r w:rsidR="00886831" w:rsidRPr="004E77B7">
        <w:rPr>
          <w:rFonts w:asciiTheme="majorHAnsi" w:hAnsiTheme="majorHAnsi"/>
          <w:b/>
          <w:sz w:val="24"/>
          <w:szCs w:val="24"/>
        </w:rPr>
        <w:t>one situations</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lastRenderedPageBreak/>
        <w:t xml:space="preserve">Staff working in one to one situations with </w:t>
      </w:r>
      <w:r w:rsidR="00C91DBE" w:rsidRPr="004E77B7">
        <w:rPr>
          <w:rFonts w:asciiTheme="majorHAnsi" w:hAnsiTheme="majorHAnsi"/>
          <w:sz w:val="24"/>
          <w:szCs w:val="24"/>
        </w:rPr>
        <w:t>student</w:t>
      </w:r>
      <w:r w:rsidRPr="004E77B7">
        <w:rPr>
          <w:rFonts w:asciiTheme="majorHAnsi" w:hAnsiTheme="majorHAnsi"/>
          <w:sz w:val="24"/>
          <w:szCs w:val="24"/>
        </w:rPr>
        <w:t>s, including visiting staff from external organisations</w:t>
      </w:r>
      <w:r w:rsidR="005C5B78" w:rsidRPr="004E77B7">
        <w:rPr>
          <w:rFonts w:asciiTheme="majorHAnsi" w:hAnsiTheme="majorHAnsi"/>
          <w:sz w:val="24"/>
          <w:szCs w:val="24"/>
        </w:rPr>
        <w:t>,</w:t>
      </w:r>
      <w:r w:rsidRPr="004E77B7">
        <w:rPr>
          <w:rFonts w:asciiTheme="majorHAnsi" w:hAnsiTheme="majorHAnsi"/>
          <w:sz w:val="24"/>
          <w:szCs w:val="24"/>
        </w:rPr>
        <w:t xml:space="preserve"> can be more vulnerable to allegations or complaints.</w:t>
      </w:r>
      <w:r w:rsidR="000D224B" w:rsidRPr="004E77B7">
        <w:rPr>
          <w:rFonts w:asciiTheme="majorHAnsi" w:hAnsiTheme="majorHAnsi"/>
          <w:sz w:val="24"/>
          <w:szCs w:val="24"/>
        </w:rPr>
        <w:t xml:space="preserve"> </w:t>
      </w:r>
      <w:r w:rsidRPr="004E77B7">
        <w:rPr>
          <w:rFonts w:asciiTheme="majorHAnsi" w:hAnsiTheme="majorHAnsi"/>
          <w:sz w:val="24"/>
          <w:szCs w:val="24"/>
        </w:rPr>
        <w:t xml:space="preserve">To safeguard both </w:t>
      </w:r>
      <w:r w:rsidR="00C91DBE" w:rsidRPr="004E77B7">
        <w:rPr>
          <w:rFonts w:asciiTheme="majorHAnsi" w:hAnsiTheme="majorHAnsi"/>
          <w:sz w:val="24"/>
          <w:szCs w:val="24"/>
        </w:rPr>
        <w:t>student</w:t>
      </w:r>
      <w:r w:rsidRPr="004E77B7">
        <w:rPr>
          <w:rFonts w:asciiTheme="majorHAnsi" w:hAnsiTheme="majorHAnsi"/>
          <w:sz w:val="24"/>
          <w:szCs w:val="24"/>
        </w:rPr>
        <w:t xml:space="preserve">s and </w:t>
      </w:r>
      <w:r w:rsidR="005C5B78" w:rsidRPr="004E77B7">
        <w:rPr>
          <w:rFonts w:asciiTheme="majorHAnsi" w:hAnsiTheme="majorHAnsi"/>
          <w:sz w:val="24"/>
          <w:szCs w:val="24"/>
        </w:rPr>
        <w:t>staff</w:t>
      </w:r>
      <w:r w:rsidRPr="004E77B7">
        <w:rPr>
          <w:rFonts w:asciiTheme="majorHAnsi" w:hAnsiTheme="majorHAnsi"/>
          <w:sz w:val="24"/>
          <w:szCs w:val="24"/>
        </w:rPr>
        <w:t>, a risk assessment in relation to the specific nature and implications of one</w:t>
      </w:r>
      <w:r w:rsidR="005C5B78" w:rsidRPr="004E77B7">
        <w:rPr>
          <w:rFonts w:asciiTheme="majorHAnsi" w:hAnsiTheme="majorHAnsi"/>
          <w:sz w:val="24"/>
          <w:szCs w:val="24"/>
        </w:rPr>
        <w:t>-</w:t>
      </w:r>
      <w:r w:rsidRPr="004E77B7">
        <w:rPr>
          <w:rFonts w:asciiTheme="majorHAnsi" w:hAnsiTheme="majorHAnsi"/>
          <w:sz w:val="24"/>
          <w:szCs w:val="24"/>
        </w:rPr>
        <w:t>to</w:t>
      </w:r>
      <w:r w:rsidR="005C5B78" w:rsidRPr="004E77B7">
        <w:rPr>
          <w:rFonts w:asciiTheme="majorHAnsi" w:hAnsiTheme="majorHAnsi"/>
          <w:sz w:val="24"/>
          <w:szCs w:val="24"/>
        </w:rPr>
        <w:t>-</w:t>
      </w:r>
      <w:r w:rsidRPr="004E77B7">
        <w:rPr>
          <w:rFonts w:asciiTheme="majorHAnsi" w:hAnsiTheme="majorHAnsi"/>
          <w:sz w:val="24"/>
          <w:szCs w:val="24"/>
        </w:rPr>
        <w:t xml:space="preserve">one work should always be undertaken. Each assessment should take into account the individual needs of each </w:t>
      </w:r>
      <w:r w:rsidR="00C91DBE" w:rsidRPr="004E77B7">
        <w:rPr>
          <w:rFonts w:asciiTheme="majorHAnsi" w:hAnsiTheme="majorHAnsi"/>
          <w:sz w:val="24"/>
          <w:szCs w:val="24"/>
        </w:rPr>
        <w:t>student</w:t>
      </w:r>
      <w:r w:rsidRPr="004E77B7">
        <w:rPr>
          <w:rFonts w:asciiTheme="majorHAnsi" w:hAnsiTheme="majorHAnsi"/>
          <w:sz w:val="24"/>
          <w:szCs w:val="24"/>
        </w:rPr>
        <w:t xml:space="preserve"> and should be reviewed </w:t>
      </w:r>
      <w:r w:rsidR="00250EE4" w:rsidRPr="004E77B7">
        <w:rPr>
          <w:rFonts w:asciiTheme="majorHAnsi" w:hAnsiTheme="majorHAnsi"/>
          <w:sz w:val="24"/>
          <w:szCs w:val="24"/>
        </w:rPr>
        <w:t>each year.</w:t>
      </w:r>
    </w:p>
    <w:p w:rsidR="000D224B" w:rsidRPr="004E77B7" w:rsidRDefault="000D224B" w:rsidP="00181886">
      <w:pPr>
        <w:pStyle w:val="NoSpacing"/>
        <w:ind w:left="567" w:hanging="567"/>
        <w:jc w:val="both"/>
        <w:rPr>
          <w:rFonts w:asciiTheme="majorHAnsi" w:hAnsiTheme="majorHAnsi"/>
          <w:sz w:val="24"/>
          <w:szCs w:val="24"/>
        </w:rPr>
      </w:pP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 xml:space="preserve">Arranging to meet with </w:t>
      </w:r>
      <w:r w:rsidR="00C91DBE" w:rsidRPr="004E77B7">
        <w:rPr>
          <w:rFonts w:asciiTheme="majorHAnsi" w:hAnsiTheme="majorHAnsi"/>
          <w:sz w:val="24"/>
          <w:szCs w:val="24"/>
        </w:rPr>
        <w:t>student</w:t>
      </w:r>
      <w:r w:rsidRPr="004E77B7">
        <w:rPr>
          <w:rFonts w:asciiTheme="majorHAnsi" w:hAnsiTheme="majorHAnsi"/>
          <w:sz w:val="24"/>
          <w:szCs w:val="24"/>
        </w:rPr>
        <w:t xml:space="preserve">s </w:t>
      </w:r>
      <w:r w:rsidR="00250EE4" w:rsidRPr="004E77B7">
        <w:rPr>
          <w:rFonts w:asciiTheme="majorHAnsi" w:hAnsiTheme="majorHAnsi"/>
          <w:sz w:val="24"/>
          <w:szCs w:val="24"/>
        </w:rPr>
        <w:t xml:space="preserve">away </w:t>
      </w:r>
      <w:r w:rsidRPr="004E77B7">
        <w:rPr>
          <w:rFonts w:asciiTheme="majorHAnsi" w:hAnsiTheme="majorHAnsi"/>
          <w:sz w:val="24"/>
          <w:szCs w:val="24"/>
        </w:rPr>
        <w:t xml:space="preserve">from the </w:t>
      </w:r>
      <w:r w:rsidR="005C5B78" w:rsidRPr="004E77B7">
        <w:rPr>
          <w:rFonts w:asciiTheme="majorHAnsi" w:hAnsiTheme="majorHAnsi"/>
          <w:sz w:val="24"/>
          <w:szCs w:val="24"/>
        </w:rPr>
        <w:t xml:space="preserve">usual classrooms or designated working areas </w:t>
      </w:r>
      <w:r w:rsidR="000D224B" w:rsidRPr="004E77B7">
        <w:rPr>
          <w:rFonts w:asciiTheme="majorHAnsi" w:hAnsiTheme="majorHAnsi"/>
          <w:sz w:val="24"/>
          <w:szCs w:val="24"/>
        </w:rPr>
        <w:t>is</w:t>
      </w:r>
      <w:r w:rsidRPr="004E77B7">
        <w:rPr>
          <w:rFonts w:asciiTheme="majorHAnsi" w:hAnsiTheme="majorHAnsi"/>
          <w:sz w:val="24"/>
          <w:szCs w:val="24"/>
        </w:rPr>
        <w:t xml:space="preserve"> not permitted unless the necessity for this is clear and approval is obtained from </w:t>
      </w:r>
      <w:r w:rsidR="000D224B" w:rsidRPr="004E77B7">
        <w:rPr>
          <w:rFonts w:asciiTheme="majorHAnsi" w:hAnsiTheme="majorHAnsi"/>
          <w:sz w:val="24"/>
          <w:szCs w:val="24"/>
        </w:rPr>
        <w:t>SLT</w:t>
      </w:r>
      <w:r w:rsidRPr="004E77B7">
        <w:rPr>
          <w:rFonts w:asciiTheme="majorHAnsi" w:hAnsiTheme="majorHAnsi"/>
          <w:sz w:val="24"/>
          <w:szCs w:val="24"/>
        </w:rPr>
        <w:t xml:space="preserve">, the </w:t>
      </w:r>
      <w:r w:rsidR="00C91DBE" w:rsidRPr="004E77B7">
        <w:rPr>
          <w:rFonts w:asciiTheme="majorHAnsi" w:hAnsiTheme="majorHAnsi"/>
          <w:sz w:val="24"/>
          <w:szCs w:val="24"/>
        </w:rPr>
        <w:t>student</w:t>
      </w:r>
      <w:r w:rsidRPr="004E77B7">
        <w:rPr>
          <w:rFonts w:asciiTheme="majorHAnsi" w:hAnsiTheme="majorHAnsi"/>
          <w:sz w:val="24"/>
          <w:szCs w:val="24"/>
        </w:rPr>
        <w:t xml:space="preserve"> and their parents/carers.</w:t>
      </w:r>
    </w:p>
    <w:p w:rsidR="00A976F7" w:rsidRPr="004E77B7" w:rsidRDefault="00A976F7" w:rsidP="00181886">
      <w:pPr>
        <w:pStyle w:val="NoSpacing"/>
        <w:ind w:left="567"/>
        <w:jc w:val="both"/>
        <w:rPr>
          <w:rFonts w:asciiTheme="majorHAnsi" w:hAnsiTheme="majorHAnsi"/>
          <w:sz w:val="24"/>
          <w:szCs w:val="24"/>
        </w:rPr>
      </w:pPr>
      <w:r w:rsidRPr="004E77B7">
        <w:rPr>
          <w:rFonts w:asciiTheme="majorHAnsi" w:hAnsiTheme="majorHAnsi"/>
          <w:sz w:val="24"/>
          <w:szCs w:val="24"/>
        </w:rPr>
        <w:t>This means that staff should:</w:t>
      </w:r>
    </w:p>
    <w:p w:rsidR="00A976F7" w:rsidRPr="004E77B7" w:rsidRDefault="00886831" w:rsidP="00181886">
      <w:pPr>
        <w:pStyle w:val="NoSpacing"/>
        <w:numPr>
          <w:ilvl w:val="0"/>
          <w:numId w:val="21"/>
        </w:numPr>
        <w:ind w:left="567" w:hanging="567"/>
        <w:jc w:val="both"/>
        <w:rPr>
          <w:rFonts w:asciiTheme="majorHAnsi" w:hAnsiTheme="majorHAnsi"/>
          <w:sz w:val="24"/>
          <w:szCs w:val="24"/>
        </w:rPr>
      </w:pPr>
      <w:r w:rsidRPr="004E77B7">
        <w:rPr>
          <w:rFonts w:asciiTheme="majorHAnsi" w:hAnsiTheme="majorHAnsi"/>
          <w:sz w:val="24"/>
          <w:szCs w:val="24"/>
        </w:rPr>
        <w:t>ensure that</w:t>
      </w:r>
      <w:r w:rsidR="005C5B78" w:rsidRPr="004E77B7">
        <w:rPr>
          <w:rFonts w:asciiTheme="majorHAnsi" w:hAnsiTheme="majorHAnsi"/>
          <w:sz w:val="24"/>
          <w:szCs w:val="24"/>
        </w:rPr>
        <w:t>,</w:t>
      </w:r>
      <w:r w:rsidRPr="004E77B7">
        <w:rPr>
          <w:rFonts w:asciiTheme="majorHAnsi" w:hAnsiTheme="majorHAnsi"/>
          <w:sz w:val="24"/>
          <w:szCs w:val="24"/>
        </w:rPr>
        <w:t xml:space="preserve"> wherever possible</w:t>
      </w:r>
      <w:r w:rsidR="005C5B78" w:rsidRPr="004E77B7">
        <w:rPr>
          <w:rFonts w:asciiTheme="majorHAnsi" w:hAnsiTheme="majorHAnsi"/>
          <w:sz w:val="24"/>
          <w:szCs w:val="24"/>
        </w:rPr>
        <w:t>,</w:t>
      </w:r>
      <w:r w:rsidRPr="004E77B7">
        <w:rPr>
          <w:rFonts w:asciiTheme="majorHAnsi" w:hAnsiTheme="majorHAnsi"/>
          <w:sz w:val="24"/>
          <w:szCs w:val="24"/>
        </w:rPr>
        <w:t xml:space="preserve"> there is visual access and/or an open door in one to one situations</w:t>
      </w:r>
      <w:r w:rsidR="00A976F7" w:rsidRPr="004E77B7">
        <w:rPr>
          <w:rFonts w:asciiTheme="majorHAnsi" w:hAnsiTheme="majorHAnsi"/>
          <w:sz w:val="24"/>
          <w:szCs w:val="24"/>
        </w:rPr>
        <w:t>;</w:t>
      </w:r>
    </w:p>
    <w:p w:rsidR="00A976F7" w:rsidRPr="004E77B7" w:rsidRDefault="00886831" w:rsidP="00181886">
      <w:pPr>
        <w:pStyle w:val="NoSpacing"/>
        <w:numPr>
          <w:ilvl w:val="0"/>
          <w:numId w:val="21"/>
        </w:numPr>
        <w:ind w:left="567" w:hanging="567"/>
        <w:jc w:val="both"/>
        <w:rPr>
          <w:rFonts w:asciiTheme="majorHAnsi" w:hAnsiTheme="majorHAnsi"/>
          <w:sz w:val="24"/>
          <w:szCs w:val="24"/>
        </w:rPr>
      </w:pPr>
      <w:r w:rsidRPr="004E77B7">
        <w:rPr>
          <w:rFonts w:asciiTheme="majorHAnsi" w:hAnsiTheme="majorHAnsi"/>
          <w:sz w:val="24"/>
          <w:szCs w:val="24"/>
        </w:rPr>
        <w:t>avoid use of 'engaged' or equivalent signs wherever possible. Such signs may create an opportunity for secrecy or the interpretation of secrecy</w:t>
      </w:r>
      <w:r w:rsidR="00A976F7" w:rsidRPr="004E77B7">
        <w:rPr>
          <w:rFonts w:asciiTheme="majorHAnsi" w:hAnsiTheme="majorHAnsi"/>
          <w:sz w:val="24"/>
          <w:szCs w:val="24"/>
        </w:rPr>
        <w:t>;</w:t>
      </w:r>
    </w:p>
    <w:p w:rsidR="00A976F7" w:rsidRPr="004E77B7" w:rsidRDefault="00886831" w:rsidP="00181886">
      <w:pPr>
        <w:pStyle w:val="NoSpacing"/>
        <w:numPr>
          <w:ilvl w:val="0"/>
          <w:numId w:val="21"/>
        </w:numPr>
        <w:ind w:left="567" w:hanging="567"/>
        <w:jc w:val="both"/>
        <w:rPr>
          <w:rFonts w:asciiTheme="majorHAnsi" w:hAnsiTheme="majorHAnsi"/>
          <w:sz w:val="24"/>
          <w:szCs w:val="24"/>
        </w:rPr>
      </w:pPr>
      <w:r w:rsidRPr="004E77B7">
        <w:rPr>
          <w:rFonts w:asciiTheme="majorHAnsi" w:hAnsiTheme="majorHAnsi"/>
          <w:sz w:val="24"/>
          <w:szCs w:val="24"/>
        </w:rPr>
        <w:t xml:space="preserve">always report any situation where a </w:t>
      </w:r>
      <w:r w:rsidR="00C91DBE" w:rsidRPr="004E77B7">
        <w:rPr>
          <w:rFonts w:asciiTheme="majorHAnsi" w:hAnsiTheme="majorHAnsi"/>
          <w:sz w:val="24"/>
          <w:szCs w:val="24"/>
        </w:rPr>
        <w:t>student</w:t>
      </w:r>
      <w:r w:rsidRPr="004E77B7">
        <w:rPr>
          <w:rFonts w:asciiTheme="majorHAnsi" w:hAnsiTheme="majorHAnsi"/>
          <w:sz w:val="24"/>
          <w:szCs w:val="24"/>
        </w:rPr>
        <w:t xml:space="preserve"> becomes distressed or angry</w:t>
      </w:r>
      <w:r w:rsidR="00A976F7" w:rsidRPr="004E77B7">
        <w:rPr>
          <w:rFonts w:asciiTheme="majorHAnsi" w:hAnsiTheme="majorHAnsi"/>
          <w:sz w:val="24"/>
          <w:szCs w:val="24"/>
        </w:rPr>
        <w:t>;</w:t>
      </w:r>
    </w:p>
    <w:p w:rsidR="000D224B" w:rsidRPr="004E77B7" w:rsidRDefault="00886831" w:rsidP="00181886">
      <w:pPr>
        <w:pStyle w:val="NoSpacing"/>
        <w:numPr>
          <w:ilvl w:val="0"/>
          <w:numId w:val="21"/>
        </w:numPr>
        <w:ind w:left="567" w:hanging="567"/>
        <w:jc w:val="both"/>
        <w:rPr>
          <w:rFonts w:asciiTheme="majorHAnsi" w:hAnsiTheme="majorHAnsi"/>
          <w:sz w:val="24"/>
          <w:szCs w:val="24"/>
        </w:rPr>
      </w:pPr>
      <w:r w:rsidRPr="004E77B7">
        <w:rPr>
          <w:rFonts w:asciiTheme="majorHAnsi" w:hAnsiTheme="majorHAnsi"/>
          <w:sz w:val="24"/>
          <w:szCs w:val="24"/>
        </w:rPr>
        <w:t xml:space="preserve">consider the needs and circumstances of the </w:t>
      </w:r>
      <w:r w:rsidR="00C91DBE" w:rsidRPr="004E77B7">
        <w:rPr>
          <w:rFonts w:asciiTheme="majorHAnsi" w:hAnsiTheme="majorHAnsi"/>
          <w:sz w:val="24"/>
          <w:szCs w:val="24"/>
        </w:rPr>
        <w:t>student</w:t>
      </w:r>
      <w:r w:rsidRPr="004E77B7">
        <w:rPr>
          <w:rFonts w:asciiTheme="majorHAnsi" w:hAnsiTheme="majorHAnsi"/>
          <w:sz w:val="24"/>
          <w:szCs w:val="24"/>
        </w:rPr>
        <w:t xml:space="preserve"> involved</w:t>
      </w:r>
      <w:r w:rsidR="000D224B" w:rsidRPr="004E77B7">
        <w:rPr>
          <w:rFonts w:asciiTheme="majorHAnsi" w:hAnsiTheme="majorHAnsi"/>
          <w:sz w:val="24"/>
          <w:szCs w:val="24"/>
        </w:rPr>
        <w:t>;</w:t>
      </w:r>
    </w:p>
    <w:p w:rsidR="000D224B" w:rsidRPr="004E77B7" w:rsidRDefault="000D224B" w:rsidP="00181886">
      <w:pPr>
        <w:pStyle w:val="NoSpacing"/>
        <w:numPr>
          <w:ilvl w:val="0"/>
          <w:numId w:val="21"/>
        </w:numPr>
        <w:ind w:left="567" w:hanging="567"/>
        <w:jc w:val="both"/>
        <w:rPr>
          <w:rFonts w:asciiTheme="majorHAnsi" w:hAnsiTheme="majorHAnsi"/>
          <w:sz w:val="24"/>
          <w:szCs w:val="24"/>
        </w:rPr>
      </w:pPr>
      <w:r w:rsidRPr="004E77B7">
        <w:rPr>
          <w:rFonts w:asciiTheme="majorHAnsi" w:hAnsiTheme="majorHAnsi"/>
          <w:sz w:val="24"/>
          <w:szCs w:val="24"/>
        </w:rPr>
        <w:t>endeavour to ensure that other staff know where the</w:t>
      </w:r>
      <w:r w:rsidR="005C5B78" w:rsidRPr="004E77B7">
        <w:rPr>
          <w:rFonts w:asciiTheme="majorHAnsi" w:hAnsiTheme="majorHAnsi"/>
          <w:sz w:val="24"/>
          <w:szCs w:val="24"/>
        </w:rPr>
        <w:t xml:space="preserve"> meeting is taking place and that they</w:t>
      </w:r>
      <w:r w:rsidRPr="004E77B7">
        <w:rPr>
          <w:rFonts w:asciiTheme="majorHAnsi" w:hAnsiTheme="majorHAnsi"/>
          <w:sz w:val="24"/>
          <w:szCs w:val="24"/>
        </w:rPr>
        <w:t xml:space="preserve"> are in close proximity.</w:t>
      </w:r>
    </w:p>
    <w:p w:rsidR="00A976F7" w:rsidRPr="004E77B7" w:rsidRDefault="00A976F7" w:rsidP="00181886">
      <w:pPr>
        <w:pStyle w:val="NoSpacing"/>
        <w:ind w:left="567" w:hanging="567"/>
        <w:jc w:val="both"/>
        <w:rPr>
          <w:rFonts w:asciiTheme="majorHAnsi" w:hAnsiTheme="majorHAnsi"/>
          <w:sz w:val="24"/>
          <w:szCs w:val="24"/>
        </w:rPr>
      </w:pPr>
    </w:p>
    <w:p w:rsidR="00886831" w:rsidRPr="004E77B7" w:rsidRDefault="00886831" w:rsidP="00795CD9">
      <w:pPr>
        <w:pStyle w:val="NoSpacing"/>
        <w:numPr>
          <w:ilvl w:val="0"/>
          <w:numId w:val="17"/>
        </w:numPr>
        <w:jc w:val="both"/>
        <w:rPr>
          <w:rFonts w:asciiTheme="majorHAnsi" w:hAnsiTheme="majorHAnsi"/>
          <w:b/>
          <w:sz w:val="24"/>
          <w:szCs w:val="24"/>
        </w:rPr>
      </w:pPr>
      <w:r w:rsidRPr="004E77B7">
        <w:rPr>
          <w:rFonts w:asciiTheme="majorHAnsi" w:hAnsiTheme="majorHAnsi"/>
          <w:b/>
          <w:sz w:val="24"/>
          <w:szCs w:val="24"/>
        </w:rPr>
        <w:t>Home visits</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 xml:space="preserve">All work with </w:t>
      </w:r>
      <w:r w:rsidR="00C91DBE" w:rsidRPr="004E77B7">
        <w:rPr>
          <w:rFonts w:asciiTheme="majorHAnsi" w:hAnsiTheme="majorHAnsi"/>
          <w:sz w:val="24"/>
          <w:szCs w:val="24"/>
        </w:rPr>
        <w:t>student</w:t>
      </w:r>
      <w:r w:rsidRPr="004E77B7">
        <w:rPr>
          <w:rFonts w:asciiTheme="majorHAnsi" w:hAnsiTheme="majorHAnsi"/>
          <w:sz w:val="24"/>
          <w:szCs w:val="24"/>
        </w:rPr>
        <w:t>s and parents should usually be undertaken in the school or setting</w:t>
      </w:r>
      <w:r w:rsidR="005C5B78" w:rsidRPr="004E77B7">
        <w:rPr>
          <w:rFonts w:asciiTheme="majorHAnsi" w:hAnsiTheme="majorHAnsi"/>
          <w:sz w:val="24"/>
          <w:szCs w:val="24"/>
        </w:rPr>
        <w:t>,</w:t>
      </w:r>
      <w:r w:rsidRPr="004E77B7">
        <w:rPr>
          <w:rFonts w:asciiTheme="majorHAnsi" w:hAnsiTheme="majorHAnsi"/>
          <w:sz w:val="24"/>
          <w:szCs w:val="24"/>
        </w:rPr>
        <w:t xml:space="preserve"> or other recognised workplace. There are</w:t>
      </w:r>
      <w:r w:rsidR="005C5B78" w:rsidRPr="004E77B7">
        <w:rPr>
          <w:rFonts w:asciiTheme="majorHAnsi" w:hAnsiTheme="majorHAnsi"/>
          <w:sz w:val="24"/>
          <w:szCs w:val="24"/>
        </w:rPr>
        <w:t>,</w:t>
      </w:r>
      <w:r w:rsidRPr="004E77B7">
        <w:rPr>
          <w:rFonts w:asciiTheme="majorHAnsi" w:hAnsiTheme="majorHAnsi"/>
          <w:sz w:val="24"/>
          <w:szCs w:val="24"/>
        </w:rPr>
        <w:t xml:space="preserve"> however</w:t>
      </w:r>
      <w:r w:rsidR="005C5B78" w:rsidRPr="004E77B7">
        <w:rPr>
          <w:rFonts w:asciiTheme="majorHAnsi" w:hAnsiTheme="majorHAnsi"/>
          <w:sz w:val="24"/>
          <w:szCs w:val="24"/>
        </w:rPr>
        <w:t>,</w:t>
      </w:r>
      <w:r w:rsidRPr="004E77B7">
        <w:rPr>
          <w:rFonts w:asciiTheme="majorHAnsi" w:hAnsiTheme="majorHAnsi"/>
          <w:sz w:val="24"/>
          <w:szCs w:val="24"/>
        </w:rPr>
        <w:t xml:space="preserve"> occasions, in response to an urgent, planned or specific situation or job role, where it is necessary to make one-off or regular home visits.</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This means that staff should:</w:t>
      </w:r>
    </w:p>
    <w:p w:rsidR="00AE257C" w:rsidRPr="004E77B7" w:rsidRDefault="00886831" w:rsidP="00181886">
      <w:pPr>
        <w:pStyle w:val="NoSpacing"/>
        <w:numPr>
          <w:ilvl w:val="0"/>
          <w:numId w:val="22"/>
        </w:numPr>
        <w:ind w:left="567" w:hanging="567"/>
        <w:jc w:val="both"/>
        <w:rPr>
          <w:rFonts w:asciiTheme="majorHAnsi" w:hAnsiTheme="majorHAnsi"/>
          <w:sz w:val="24"/>
          <w:szCs w:val="24"/>
        </w:rPr>
      </w:pPr>
      <w:r w:rsidRPr="004E77B7">
        <w:rPr>
          <w:rFonts w:asciiTheme="majorHAnsi" w:hAnsiTheme="majorHAnsi"/>
          <w:sz w:val="24"/>
          <w:szCs w:val="24"/>
        </w:rPr>
        <w:t xml:space="preserve">agree the purpose for any home visit with </w:t>
      </w:r>
      <w:r w:rsidR="0085038E" w:rsidRPr="004E77B7">
        <w:rPr>
          <w:rFonts w:asciiTheme="majorHAnsi" w:hAnsiTheme="majorHAnsi"/>
          <w:sz w:val="24"/>
          <w:szCs w:val="24"/>
        </w:rPr>
        <w:t>the Headmaster</w:t>
      </w:r>
      <w:r w:rsidR="005C5B78" w:rsidRPr="004E77B7">
        <w:rPr>
          <w:rFonts w:asciiTheme="majorHAnsi" w:hAnsiTheme="majorHAnsi"/>
          <w:sz w:val="24"/>
          <w:szCs w:val="24"/>
        </w:rPr>
        <w:t xml:space="preserve"> and with the student’s parents/carers</w:t>
      </w:r>
      <w:r w:rsidR="00AE257C" w:rsidRPr="004E77B7">
        <w:rPr>
          <w:rFonts w:asciiTheme="majorHAnsi" w:hAnsiTheme="majorHAnsi"/>
          <w:sz w:val="24"/>
          <w:szCs w:val="24"/>
        </w:rPr>
        <w:t>;</w:t>
      </w:r>
    </w:p>
    <w:p w:rsidR="00AE257C" w:rsidRPr="004E77B7" w:rsidRDefault="00886831" w:rsidP="00181886">
      <w:pPr>
        <w:pStyle w:val="NoSpacing"/>
        <w:numPr>
          <w:ilvl w:val="0"/>
          <w:numId w:val="22"/>
        </w:numPr>
        <w:ind w:left="567" w:hanging="567"/>
        <w:jc w:val="both"/>
        <w:rPr>
          <w:rFonts w:asciiTheme="majorHAnsi" w:hAnsiTheme="majorHAnsi"/>
          <w:sz w:val="24"/>
          <w:szCs w:val="24"/>
        </w:rPr>
      </w:pPr>
      <w:r w:rsidRPr="004E77B7">
        <w:rPr>
          <w:rFonts w:asciiTheme="majorHAnsi" w:hAnsiTheme="majorHAnsi"/>
          <w:sz w:val="24"/>
          <w:szCs w:val="24"/>
        </w:rPr>
        <w:t>adhere to agreed risk management</w:t>
      </w:r>
      <w:r w:rsidR="00AE257C" w:rsidRPr="004E77B7">
        <w:rPr>
          <w:rFonts w:asciiTheme="majorHAnsi" w:hAnsiTheme="majorHAnsi"/>
          <w:sz w:val="24"/>
          <w:szCs w:val="24"/>
        </w:rPr>
        <w:t xml:space="preserve"> </w:t>
      </w:r>
      <w:r w:rsidRPr="004E77B7">
        <w:rPr>
          <w:rFonts w:asciiTheme="majorHAnsi" w:hAnsiTheme="majorHAnsi"/>
          <w:sz w:val="24"/>
          <w:szCs w:val="24"/>
        </w:rPr>
        <w:t>strategies</w:t>
      </w:r>
      <w:r w:rsidR="00AE257C" w:rsidRPr="004E77B7">
        <w:rPr>
          <w:rFonts w:asciiTheme="majorHAnsi" w:hAnsiTheme="majorHAnsi"/>
          <w:sz w:val="24"/>
          <w:szCs w:val="24"/>
        </w:rPr>
        <w:t>;</w:t>
      </w:r>
    </w:p>
    <w:p w:rsidR="00AE257C" w:rsidRPr="004E77B7" w:rsidRDefault="00886831" w:rsidP="00181886">
      <w:pPr>
        <w:pStyle w:val="NoSpacing"/>
        <w:numPr>
          <w:ilvl w:val="0"/>
          <w:numId w:val="22"/>
        </w:numPr>
        <w:ind w:left="567" w:hanging="567"/>
        <w:jc w:val="both"/>
        <w:rPr>
          <w:rFonts w:asciiTheme="majorHAnsi" w:hAnsiTheme="majorHAnsi"/>
          <w:sz w:val="24"/>
          <w:szCs w:val="24"/>
        </w:rPr>
      </w:pPr>
      <w:r w:rsidRPr="004E77B7">
        <w:rPr>
          <w:rFonts w:asciiTheme="majorHAnsi" w:hAnsiTheme="majorHAnsi"/>
          <w:sz w:val="24"/>
          <w:szCs w:val="24"/>
        </w:rPr>
        <w:t>avoid unannounced visits wherever possible</w:t>
      </w:r>
      <w:r w:rsidR="00AE257C" w:rsidRPr="004E77B7">
        <w:rPr>
          <w:rFonts w:asciiTheme="majorHAnsi" w:hAnsiTheme="majorHAnsi"/>
          <w:sz w:val="24"/>
          <w:szCs w:val="24"/>
        </w:rPr>
        <w:t>;</w:t>
      </w:r>
    </w:p>
    <w:p w:rsidR="00AE257C" w:rsidRPr="004E77B7" w:rsidRDefault="00886831" w:rsidP="00181886">
      <w:pPr>
        <w:pStyle w:val="NoSpacing"/>
        <w:numPr>
          <w:ilvl w:val="0"/>
          <w:numId w:val="22"/>
        </w:numPr>
        <w:ind w:left="567" w:hanging="567"/>
        <w:jc w:val="both"/>
        <w:rPr>
          <w:rFonts w:asciiTheme="majorHAnsi" w:hAnsiTheme="majorHAnsi"/>
          <w:sz w:val="24"/>
          <w:szCs w:val="24"/>
        </w:rPr>
      </w:pPr>
      <w:r w:rsidRPr="004E77B7">
        <w:rPr>
          <w:rFonts w:asciiTheme="majorHAnsi" w:hAnsiTheme="majorHAnsi"/>
          <w:sz w:val="24"/>
          <w:szCs w:val="24"/>
        </w:rPr>
        <w:t>ensure there is visual access and/or an open door in one</w:t>
      </w:r>
      <w:r w:rsidR="005C5B78" w:rsidRPr="004E77B7">
        <w:rPr>
          <w:rFonts w:asciiTheme="majorHAnsi" w:hAnsiTheme="majorHAnsi"/>
          <w:sz w:val="24"/>
          <w:szCs w:val="24"/>
        </w:rPr>
        <w:t>-</w:t>
      </w:r>
      <w:r w:rsidRPr="004E77B7">
        <w:rPr>
          <w:rFonts w:asciiTheme="majorHAnsi" w:hAnsiTheme="majorHAnsi"/>
          <w:sz w:val="24"/>
          <w:szCs w:val="24"/>
        </w:rPr>
        <w:t>to</w:t>
      </w:r>
      <w:r w:rsidR="005C5B78" w:rsidRPr="004E77B7">
        <w:rPr>
          <w:rFonts w:asciiTheme="majorHAnsi" w:hAnsiTheme="majorHAnsi"/>
          <w:sz w:val="24"/>
          <w:szCs w:val="24"/>
        </w:rPr>
        <w:t>-</w:t>
      </w:r>
      <w:r w:rsidRPr="004E77B7">
        <w:rPr>
          <w:rFonts w:asciiTheme="majorHAnsi" w:hAnsiTheme="majorHAnsi"/>
          <w:sz w:val="24"/>
          <w:szCs w:val="24"/>
        </w:rPr>
        <w:t>one situations</w:t>
      </w:r>
      <w:r w:rsidR="00AE257C" w:rsidRPr="004E77B7">
        <w:rPr>
          <w:rFonts w:asciiTheme="majorHAnsi" w:hAnsiTheme="majorHAnsi"/>
          <w:sz w:val="24"/>
          <w:szCs w:val="24"/>
        </w:rPr>
        <w:t>;</w:t>
      </w:r>
    </w:p>
    <w:p w:rsidR="00AE257C" w:rsidRPr="004E77B7" w:rsidRDefault="00886831" w:rsidP="00181886">
      <w:pPr>
        <w:pStyle w:val="NoSpacing"/>
        <w:numPr>
          <w:ilvl w:val="0"/>
          <w:numId w:val="22"/>
        </w:numPr>
        <w:ind w:left="567" w:hanging="567"/>
        <w:jc w:val="both"/>
        <w:rPr>
          <w:rFonts w:asciiTheme="majorHAnsi" w:hAnsiTheme="majorHAnsi"/>
          <w:sz w:val="24"/>
          <w:szCs w:val="24"/>
        </w:rPr>
      </w:pPr>
      <w:r w:rsidRPr="004E77B7">
        <w:rPr>
          <w:rFonts w:asciiTheme="majorHAnsi" w:hAnsiTheme="majorHAnsi"/>
          <w:sz w:val="24"/>
          <w:szCs w:val="24"/>
        </w:rPr>
        <w:t>always make detailed records</w:t>
      </w:r>
      <w:r w:rsidR="005C5B78" w:rsidRPr="004E77B7">
        <w:rPr>
          <w:rFonts w:asciiTheme="majorHAnsi" w:hAnsiTheme="majorHAnsi"/>
          <w:sz w:val="24"/>
          <w:szCs w:val="24"/>
        </w:rPr>
        <w:t>,</w:t>
      </w:r>
      <w:r w:rsidRPr="004E77B7">
        <w:rPr>
          <w:rFonts w:asciiTheme="majorHAnsi" w:hAnsiTheme="majorHAnsi"/>
          <w:sz w:val="24"/>
          <w:szCs w:val="24"/>
        </w:rPr>
        <w:t xml:space="preserve"> including</w:t>
      </w:r>
      <w:r w:rsidR="005C5B78" w:rsidRPr="004E77B7">
        <w:rPr>
          <w:rFonts w:asciiTheme="majorHAnsi" w:hAnsiTheme="majorHAnsi"/>
          <w:sz w:val="24"/>
          <w:szCs w:val="24"/>
        </w:rPr>
        <w:t xml:space="preserve"> dates, and</w:t>
      </w:r>
      <w:r w:rsidRPr="004E77B7">
        <w:rPr>
          <w:rFonts w:asciiTheme="majorHAnsi" w:hAnsiTheme="majorHAnsi"/>
          <w:sz w:val="24"/>
          <w:szCs w:val="24"/>
        </w:rPr>
        <w:t xml:space="preserve"> times of arrival and departure</w:t>
      </w:r>
      <w:r w:rsidR="00AE257C" w:rsidRPr="004E77B7">
        <w:rPr>
          <w:rFonts w:asciiTheme="majorHAnsi" w:hAnsiTheme="majorHAnsi"/>
          <w:sz w:val="24"/>
          <w:szCs w:val="24"/>
        </w:rPr>
        <w:t>;</w:t>
      </w:r>
    </w:p>
    <w:p w:rsidR="00886831" w:rsidRPr="004E77B7" w:rsidRDefault="00886831" w:rsidP="00181886">
      <w:pPr>
        <w:pStyle w:val="NoSpacing"/>
        <w:numPr>
          <w:ilvl w:val="0"/>
          <w:numId w:val="22"/>
        </w:numPr>
        <w:ind w:left="567" w:hanging="567"/>
        <w:jc w:val="both"/>
        <w:rPr>
          <w:rFonts w:asciiTheme="majorHAnsi" w:hAnsiTheme="majorHAnsi"/>
          <w:sz w:val="24"/>
          <w:szCs w:val="24"/>
        </w:rPr>
      </w:pPr>
      <w:r w:rsidRPr="004E77B7">
        <w:rPr>
          <w:rFonts w:asciiTheme="majorHAnsi" w:hAnsiTheme="majorHAnsi"/>
          <w:sz w:val="24"/>
          <w:szCs w:val="24"/>
        </w:rPr>
        <w:t xml:space="preserve">ensure any behaviour or situation which gives rise to concern is discussed with </w:t>
      </w:r>
      <w:r w:rsidR="0085038E" w:rsidRPr="004E77B7">
        <w:rPr>
          <w:rFonts w:asciiTheme="majorHAnsi" w:hAnsiTheme="majorHAnsi"/>
          <w:sz w:val="24"/>
          <w:szCs w:val="24"/>
        </w:rPr>
        <w:t>the Headmaster.</w:t>
      </w:r>
    </w:p>
    <w:p w:rsidR="00782A5F" w:rsidRPr="004E77B7" w:rsidRDefault="00782A5F" w:rsidP="00181886">
      <w:pPr>
        <w:pStyle w:val="NoSpacing"/>
        <w:ind w:left="567" w:hanging="567"/>
        <w:jc w:val="both"/>
        <w:rPr>
          <w:rFonts w:asciiTheme="majorHAnsi" w:hAnsiTheme="majorHAnsi"/>
          <w:sz w:val="24"/>
          <w:szCs w:val="24"/>
        </w:rPr>
      </w:pPr>
    </w:p>
    <w:p w:rsidR="00886831" w:rsidRPr="004E77B7" w:rsidRDefault="00886831" w:rsidP="00795CD9">
      <w:pPr>
        <w:pStyle w:val="NoSpacing"/>
        <w:numPr>
          <w:ilvl w:val="0"/>
          <w:numId w:val="17"/>
        </w:numPr>
        <w:jc w:val="both"/>
        <w:rPr>
          <w:rFonts w:asciiTheme="majorHAnsi" w:hAnsiTheme="majorHAnsi"/>
          <w:b/>
          <w:sz w:val="24"/>
          <w:szCs w:val="24"/>
        </w:rPr>
      </w:pPr>
      <w:r w:rsidRPr="004E77B7">
        <w:rPr>
          <w:rFonts w:asciiTheme="majorHAnsi" w:hAnsiTheme="majorHAnsi"/>
          <w:b/>
          <w:sz w:val="24"/>
          <w:szCs w:val="24"/>
        </w:rPr>
        <w:t xml:space="preserve">Transporting </w:t>
      </w:r>
      <w:r w:rsidR="00C91DBE" w:rsidRPr="004E77B7">
        <w:rPr>
          <w:rFonts w:asciiTheme="majorHAnsi" w:hAnsiTheme="majorHAnsi"/>
          <w:b/>
          <w:sz w:val="24"/>
          <w:szCs w:val="24"/>
        </w:rPr>
        <w:t>student</w:t>
      </w:r>
      <w:r w:rsidRPr="004E77B7">
        <w:rPr>
          <w:rFonts w:asciiTheme="majorHAnsi" w:hAnsiTheme="majorHAnsi"/>
          <w:b/>
          <w:sz w:val="24"/>
          <w:szCs w:val="24"/>
        </w:rPr>
        <w:t>s</w:t>
      </w:r>
      <w:r w:rsidR="00746C00" w:rsidRPr="004E77B7">
        <w:rPr>
          <w:rFonts w:asciiTheme="majorHAnsi" w:hAnsiTheme="majorHAnsi"/>
          <w:b/>
          <w:sz w:val="24"/>
          <w:szCs w:val="24"/>
        </w:rPr>
        <w:t xml:space="preserve"> - Conveying a student by car</w:t>
      </w:r>
    </w:p>
    <w:p w:rsidR="00AE257C" w:rsidRPr="004E77B7" w:rsidRDefault="00C330BB" w:rsidP="00181886">
      <w:pPr>
        <w:pStyle w:val="NoSpacing"/>
        <w:ind w:left="567"/>
        <w:jc w:val="both"/>
        <w:rPr>
          <w:rFonts w:asciiTheme="majorHAnsi" w:hAnsiTheme="majorHAnsi"/>
          <w:sz w:val="24"/>
          <w:szCs w:val="24"/>
        </w:rPr>
      </w:pPr>
      <w:r w:rsidRPr="004E77B7">
        <w:rPr>
          <w:rFonts w:asciiTheme="majorHAnsi" w:hAnsiTheme="majorHAnsi"/>
          <w:sz w:val="24"/>
          <w:szCs w:val="24"/>
        </w:rPr>
        <w:t xml:space="preserve">Colleagues are reminded that they must not offer lifts or agree to give lifts to students, unless </w:t>
      </w:r>
      <w:r w:rsidR="005C5B78" w:rsidRPr="004E77B7">
        <w:rPr>
          <w:rFonts w:asciiTheme="majorHAnsi" w:hAnsiTheme="majorHAnsi"/>
          <w:sz w:val="24"/>
          <w:szCs w:val="24"/>
        </w:rPr>
        <w:t>this</w:t>
      </w:r>
      <w:r w:rsidRPr="004E77B7">
        <w:rPr>
          <w:rFonts w:asciiTheme="majorHAnsi" w:hAnsiTheme="majorHAnsi"/>
          <w:sz w:val="24"/>
          <w:szCs w:val="24"/>
        </w:rPr>
        <w:t xml:space="preserve"> is</w:t>
      </w:r>
      <w:r w:rsidR="005C5B78" w:rsidRPr="004E77B7">
        <w:rPr>
          <w:rFonts w:asciiTheme="majorHAnsi" w:hAnsiTheme="majorHAnsi"/>
          <w:sz w:val="24"/>
          <w:szCs w:val="24"/>
        </w:rPr>
        <w:t xml:space="preserve"> for</w:t>
      </w:r>
      <w:r w:rsidRPr="004E77B7">
        <w:rPr>
          <w:rFonts w:asciiTheme="majorHAnsi" w:hAnsiTheme="majorHAnsi"/>
          <w:sz w:val="24"/>
          <w:szCs w:val="24"/>
        </w:rPr>
        <w:t xml:space="preserve"> an organised School trip or visit which has been sanctioned by the Headmaster or member of SLT</w:t>
      </w:r>
      <w:r w:rsidR="00746C00" w:rsidRPr="004E77B7">
        <w:rPr>
          <w:rFonts w:asciiTheme="majorHAnsi" w:hAnsiTheme="majorHAnsi"/>
          <w:sz w:val="24"/>
          <w:szCs w:val="24"/>
        </w:rPr>
        <w:t>,</w:t>
      </w:r>
      <w:r w:rsidR="00250EE4" w:rsidRPr="004E77B7">
        <w:rPr>
          <w:rFonts w:asciiTheme="majorHAnsi" w:hAnsiTheme="majorHAnsi"/>
          <w:sz w:val="24"/>
          <w:szCs w:val="24"/>
        </w:rPr>
        <w:t xml:space="preserve"> and written consent has been obtained</w:t>
      </w:r>
      <w:r w:rsidR="00746C00" w:rsidRPr="004E77B7">
        <w:rPr>
          <w:rFonts w:asciiTheme="majorHAnsi" w:hAnsiTheme="majorHAnsi"/>
          <w:sz w:val="24"/>
          <w:szCs w:val="24"/>
        </w:rPr>
        <w:t xml:space="preserve"> </w:t>
      </w:r>
      <w:r w:rsidRPr="004E77B7">
        <w:rPr>
          <w:rFonts w:asciiTheme="majorHAnsi" w:hAnsiTheme="majorHAnsi"/>
          <w:sz w:val="24"/>
          <w:szCs w:val="24"/>
        </w:rPr>
        <w:t xml:space="preserve">from the student’s parents. In such circumstances, </w:t>
      </w:r>
      <w:r w:rsidR="00746C00" w:rsidRPr="004E77B7">
        <w:rPr>
          <w:rFonts w:asciiTheme="majorHAnsi" w:hAnsiTheme="majorHAnsi"/>
          <w:sz w:val="24"/>
          <w:szCs w:val="24"/>
        </w:rPr>
        <w:t>a</w:t>
      </w:r>
      <w:r w:rsidRPr="004E77B7">
        <w:rPr>
          <w:rFonts w:asciiTheme="majorHAnsi" w:hAnsiTheme="majorHAnsi"/>
          <w:sz w:val="24"/>
          <w:szCs w:val="24"/>
        </w:rPr>
        <w:t xml:space="preserve"> School car should be used. If not, colleagues must ensure that their car insurance covers this type of use.</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This means that staff should:</w:t>
      </w:r>
    </w:p>
    <w:p w:rsidR="00AE257C" w:rsidRPr="004E77B7" w:rsidRDefault="00886831" w:rsidP="00181886">
      <w:pPr>
        <w:pStyle w:val="NoSpacing"/>
        <w:numPr>
          <w:ilvl w:val="0"/>
          <w:numId w:val="23"/>
        </w:numPr>
        <w:ind w:left="567" w:hanging="567"/>
        <w:jc w:val="both"/>
        <w:rPr>
          <w:rFonts w:asciiTheme="majorHAnsi" w:hAnsiTheme="majorHAnsi"/>
          <w:sz w:val="24"/>
          <w:szCs w:val="24"/>
        </w:rPr>
      </w:pPr>
      <w:r w:rsidRPr="004E77B7">
        <w:rPr>
          <w:rFonts w:asciiTheme="majorHAnsi" w:hAnsiTheme="majorHAnsi"/>
          <w:sz w:val="24"/>
          <w:szCs w:val="24"/>
        </w:rPr>
        <w:t>plan and agree arrangements with all parties in advance</w:t>
      </w:r>
      <w:r w:rsidR="00AE257C" w:rsidRPr="004E77B7">
        <w:rPr>
          <w:rFonts w:asciiTheme="majorHAnsi" w:hAnsiTheme="majorHAnsi"/>
          <w:sz w:val="24"/>
          <w:szCs w:val="24"/>
        </w:rPr>
        <w:t>;</w:t>
      </w:r>
    </w:p>
    <w:p w:rsidR="00AE257C" w:rsidRPr="004E77B7" w:rsidRDefault="00886831" w:rsidP="00181886">
      <w:pPr>
        <w:pStyle w:val="NoSpacing"/>
        <w:numPr>
          <w:ilvl w:val="0"/>
          <w:numId w:val="23"/>
        </w:numPr>
        <w:ind w:left="567" w:hanging="567"/>
        <w:jc w:val="both"/>
        <w:rPr>
          <w:rFonts w:asciiTheme="majorHAnsi" w:hAnsiTheme="majorHAnsi"/>
          <w:sz w:val="24"/>
          <w:szCs w:val="24"/>
        </w:rPr>
      </w:pPr>
      <w:r w:rsidRPr="004E77B7">
        <w:rPr>
          <w:rFonts w:asciiTheme="majorHAnsi" w:hAnsiTheme="majorHAnsi"/>
          <w:sz w:val="24"/>
          <w:szCs w:val="24"/>
        </w:rPr>
        <w:t>respond sensitively and flexibly where any concerns arise</w:t>
      </w:r>
      <w:r w:rsidR="00AE257C" w:rsidRPr="004E77B7">
        <w:rPr>
          <w:rFonts w:asciiTheme="majorHAnsi" w:hAnsiTheme="majorHAnsi"/>
          <w:sz w:val="24"/>
          <w:szCs w:val="24"/>
        </w:rPr>
        <w:t>;</w:t>
      </w:r>
    </w:p>
    <w:p w:rsidR="00AE257C" w:rsidRPr="004E77B7" w:rsidRDefault="00886831" w:rsidP="00181886">
      <w:pPr>
        <w:pStyle w:val="NoSpacing"/>
        <w:numPr>
          <w:ilvl w:val="0"/>
          <w:numId w:val="23"/>
        </w:numPr>
        <w:ind w:left="567" w:hanging="567"/>
        <w:jc w:val="both"/>
        <w:rPr>
          <w:rFonts w:asciiTheme="majorHAnsi" w:hAnsiTheme="majorHAnsi"/>
          <w:sz w:val="24"/>
          <w:szCs w:val="24"/>
        </w:rPr>
      </w:pPr>
      <w:r w:rsidRPr="004E77B7">
        <w:rPr>
          <w:rFonts w:asciiTheme="majorHAnsi" w:hAnsiTheme="majorHAnsi"/>
          <w:sz w:val="24"/>
          <w:szCs w:val="24"/>
        </w:rPr>
        <w:t xml:space="preserve">take into account any specific or additional needs of the </w:t>
      </w:r>
      <w:r w:rsidR="00C91DBE" w:rsidRPr="004E77B7">
        <w:rPr>
          <w:rFonts w:asciiTheme="majorHAnsi" w:hAnsiTheme="majorHAnsi"/>
          <w:sz w:val="24"/>
          <w:szCs w:val="24"/>
        </w:rPr>
        <w:t>student</w:t>
      </w:r>
      <w:r w:rsidR="00AE257C" w:rsidRPr="004E77B7">
        <w:rPr>
          <w:rFonts w:asciiTheme="majorHAnsi" w:hAnsiTheme="majorHAnsi"/>
          <w:sz w:val="24"/>
          <w:szCs w:val="24"/>
        </w:rPr>
        <w:t>;</w:t>
      </w:r>
    </w:p>
    <w:p w:rsidR="00AE257C" w:rsidRPr="004E77B7" w:rsidRDefault="00886831" w:rsidP="00181886">
      <w:pPr>
        <w:pStyle w:val="NoSpacing"/>
        <w:numPr>
          <w:ilvl w:val="0"/>
          <w:numId w:val="23"/>
        </w:numPr>
        <w:ind w:left="567" w:hanging="567"/>
        <w:jc w:val="both"/>
        <w:rPr>
          <w:rFonts w:asciiTheme="majorHAnsi" w:hAnsiTheme="majorHAnsi"/>
          <w:sz w:val="24"/>
          <w:szCs w:val="24"/>
        </w:rPr>
      </w:pPr>
      <w:r w:rsidRPr="004E77B7">
        <w:rPr>
          <w:rFonts w:asciiTheme="majorHAnsi" w:hAnsiTheme="majorHAnsi"/>
          <w:sz w:val="24"/>
          <w:szCs w:val="24"/>
        </w:rPr>
        <w:t>have an appropriate licence/permit for the vehicle</w:t>
      </w:r>
      <w:r w:rsidR="00AE257C" w:rsidRPr="004E77B7">
        <w:rPr>
          <w:rFonts w:asciiTheme="majorHAnsi" w:hAnsiTheme="majorHAnsi"/>
          <w:sz w:val="24"/>
          <w:szCs w:val="24"/>
        </w:rPr>
        <w:t>;</w:t>
      </w:r>
    </w:p>
    <w:p w:rsidR="00AE257C" w:rsidRPr="004E77B7" w:rsidRDefault="00886831" w:rsidP="00181886">
      <w:pPr>
        <w:pStyle w:val="NoSpacing"/>
        <w:numPr>
          <w:ilvl w:val="0"/>
          <w:numId w:val="23"/>
        </w:numPr>
        <w:ind w:left="567" w:hanging="567"/>
        <w:jc w:val="both"/>
        <w:rPr>
          <w:rFonts w:asciiTheme="majorHAnsi" w:hAnsiTheme="majorHAnsi"/>
          <w:sz w:val="24"/>
          <w:szCs w:val="24"/>
        </w:rPr>
      </w:pPr>
      <w:r w:rsidRPr="004E77B7">
        <w:rPr>
          <w:rFonts w:asciiTheme="majorHAnsi" w:hAnsiTheme="majorHAnsi"/>
          <w:sz w:val="24"/>
          <w:szCs w:val="24"/>
        </w:rPr>
        <w:t>ensure they are</w:t>
      </w:r>
      <w:r w:rsidR="00746C00" w:rsidRPr="004E77B7">
        <w:rPr>
          <w:rFonts w:asciiTheme="majorHAnsi" w:hAnsiTheme="majorHAnsi"/>
          <w:sz w:val="24"/>
          <w:szCs w:val="24"/>
        </w:rPr>
        <w:t xml:space="preserve"> physically and medically </w:t>
      </w:r>
      <w:r w:rsidRPr="004E77B7">
        <w:rPr>
          <w:rFonts w:asciiTheme="majorHAnsi" w:hAnsiTheme="majorHAnsi"/>
          <w:sz w:val="24"/>
          <w:szCs w:val="24"/>
        </w:rPr>
        <w:t>fit to drive and free from any drugs, alcohol or medicine which is likely to impair judgement and/ or ability to drive</w:t>
      </w:r>
      <w:r w:rsidR="00AE257C" w:rsidRPr="004E77B7">
        <w:rPr>
          <w:rFonts w:asciiTheme="majorHAnsi" w:hAnsiTheme="majorHAnsi"/>
          <w:sz w:val="24"/>
          <w:szCs w:val="24"/>
        </w:rPr>
        <w:t>;</w:t>
      </w:r>
    </w:p>
    <w:p w:rsidR="00AE257C" w:rsidRPr="004E77B7" w:rsidRDefault="00886831" w:rsidP="00181886">
      <w:pPr>
        <w:pStyle w:val="NoSpacing"/>
        <w:numPr>
          <w:ilvl w:val="0"/>
          <w:numId w:val="23"/>
        </w:numPr>
        <w:ind w:left="567" w:hanging="567"/>
        <w:jc w:val="both"/>
        <w:rPr>
          <w:rFonts w:asciiTheme="majorHAnsi" w:hAnsiTheme="majorHAnsi"/>
          <w:sz w:val="24"/>
          <w:szCs w:val="24"/>
        </w:rPr>
      </w:pPr>
      <w:r w:rsidRPr="004E77B7">
        <w:rPr>
          <w:rFonts w:asciiTheme="majorHAnsi" w:hAnsiTheme="majorHAnsi"/>
          <w:sz w:val="24"/>
          <w:szCs w:val="24"/>
        </w:rPr>
        <w:t xml:space="preserve">ensure that if they need to be alone with a </w:t>
      </w:r>
      <w:r w:rsidR="00C91DBE" w:rsidRPr="004E77B7">
        <w:rPr>
          <w:rFonts w:asciiTheme="majorHAnsi" w:hAnsiTheme="majorHAnsi"/>
          <w:sz w:val="24"/>
          <w:szCs w:val="24"/>
        </w:rPr>
        <w:t>student</w:t>
      </w:r>
      <w:r w:rsidRPr="004E77B7">
        <w:rPr>
          <w:rFonts w:asciiTheme="majorHAnsi" w:hAnsiTheme="majorHAnsi"/>
          <w:sz w:val="24"/>
          <w:szCs w:val="24"/>
        </w:rPr>
        <w:t xml:space="preserve"> this is for the minimum time</w:t>
      </w:r>
      <w:r w:rsidR="00746C00" w:rsidRPr="004E77B7">
        <w:rPr>
          <w:rFonts w:asciiTheme="majorHAnsi" w:hAnsiTheme="majorHAnsi"/>
          <w:sz w:val="24"/>
          <w:szCs w:val="24"/>
        </w:rPr>
        <w:t xml:space="preserve"> possible</w:t>
      </w:r>
      <w:r w:rsidR="00AE257C" w:rsidRPr="004E77B7">
        <w:rPr>
          <w:rFonts w:asciiTheme="majorHAnsi" w:hAnsiTheme="majorHAnsi"/>
          <w:sz w:val="24"/>
          <w:szCs w:val="24"/>
        </w:rPr>
        <w:t>;</w:t>
      </w:r>
    </w:p>
    <w:p w:rsidR="00AE257C" w:rsidRPr="004E77B7" w:rsidRDefault="00886831" w:rsidP="00181886">
      <w:pPr>
        <w:pStyle w:val="NoSpacing"/>
        <w:numPr>
          <w:ilvl w:val="0"/>
          <w:numId w:val="23"/>
        </w:numPr>
        <w:ind w:left="567" w:hanging="567"/>
        <w:jc w:val="both"/>
        <w:rPr>
          <w:rFonts w:asciiTheme="majorHAnsi" w:hAnsiTheme="majorHAnsi"/>
          <w:sz w:val="24"/>
          <w:szCs w:val="24"/>
        </w:rPr>
      </w:pPr>
      <w:r w:rsidRPr="004E77B7">
        <w:rPr>
          <w:rFonts w:asciiTheme="majorHAnsi" w:hAnsiTheme="majorHAnsi"/>
          <w:sz w:val="24"/>
          <w:szCs w:val="24"/>
        </w:rPr>
        <w:t xml:space="preserve">be aware that the safety and welfare of the </w:t>
      </w:r>
      <w:r w:rsidR="00C91DBE" w:rsidRPr="004E77B7">
        <w:rPr>
          <w:rFonts w:asciiTheme="majorHAnsi" w:hAnsiTheme="majorHAnsi"/>
          <w:sz w:val="24"/>
          <w:szCs w:val="24"/>
        </w:rPr>
        <w:t>student</w:t>
      </w:r>
      <w:r w:rsidRPr="004E77B7">
        <w:rPr>
          <w:rFonts w:asciiTheme="majorHAnsi" w:hAnsiTheme="majorHAnsi"/>
          <w:sz w:val="24"/>
          <w:szCs w:val="24"/>
        </w:rPr>
        <w:t xml:space="preserve"> is their responsibility until this is safely passed over to a parent/carer</w:t>
      </w:r>
      <w:r w:rsidR="00AE257C" w:rsidRPr="004E77B7">
        <w:rPr>
          <w:rFonts w:asciiTheme="majorHAnsi" w:hAnsiTheme="majorHAnsi"/>
          <w:sz w:val="24"/>
          <w:szCs w:val="24"/>
        </w:rPr>
        <w:t>;</w:t>
      </w:r>
    </w:p>
    <w:p w:rsidR="00AE257C" w:rsidRPr="004E77B7" w:rsidRDefault="00886831" w:rsidP="00181886">
      <w:pPr>
        <w:pStyle w:val="NoSpacing"/>
        <w:numPr>
          <w:ilvl w:val="0"/>
          <w:numId w:val="23"/>
        </w:numPr>
        <w:ind w:left="567" w:hanging="567"/>
        <w:jc w:val="both"/>
        <w:rPr>
          <w:rFonts w:asciiTheme="majorHAnsi" w:hAnsiTheme="majorHAnsi"/>
          <w:sz w:val="24"/>
          <w:szCs w:val="24"/>
        </w:rPr>
      </w:pPr>
      <w:r w:rsidRPr="004E77B7">
        <w:rPr>
          <w:rFonts w:asciiTheme="majorHAnsi" w:hAnsiTheme="majorHAnsi"/>
          <w:sz w:val="24"/>
          <w:szCs w:val="24"/>
        </w:rPr>
        <w:t>report the nature of the journey, the route and expected time of arrival in accordance with agreed procedures</w:t>
      </w:r>
      <w:r w:rsidR="00AE257C" w:rsidRPr="004E77B7">
        <w:rPr>
          <w:rFonts w:asciiTheme="majorHAnsi" w:hAnsiTheme="majorHAnsi"/>
          <w:sz w:val="24"/>
          <w:szCs w:val="24"/>
        </w:rPr>
        <w:t>;</w:t>
      </w:r>
    </w:p>
    <w:p w:rsidR="00AE257C" w:rsidRPr="004E77B7" w:rsidRDefault="00886831" w:rsidP="00181886">
      <w:pPr>
        <w:pStyle w:val="NoSpacing"/>
        <w:numPr>
          <w:ilvl w:val="0"/>
          <w:numId w:val="23"/>
        </w:numPr>
        <w:ind w:left="567" w:hanging="567"/>
        <w:jc w:val="both"/>
        <w:rPr>
          <w:rFonts w:asciiTheme="majorHAnsi" w:hAnsiTheme="majorHAnsi"/>
          <w:sz w:val="24"/>
          <w:szCs w:val="24"/>
        </w:rPr>
      </w:pPr>
      <w:r w:rsidRPr="004E77B7">
        <w:rPr>
          <w:rFonts w:asciiTheme="majorHAnsi" w:hAnsiTheme="majorHAnsi"/>
          <w:sz w:val="24"/>
          <w:szCs w:val="24"/>
        </w:rPr>
        <w:t>ensure that their behaviour and all arrangements ensure vehicle, passenger and driver safety. This includes having proper and appropriate insurance for the type of vehicle being driven</w:t>
      </w:r>
      <w:r w:rsidR="00AE257C" w:rsidRPr="004E77B7">
        <w:rPr>
          <w:rFonts w:asciiTheme="majorHAnsi" w:hAnsiTheme="majorHAnsi"/>
          <w:sz w:val="24"/>
          <w:szCs w:val="24"/>
        </w:rPr>
        <w:t>;</w:t>
      </w:r>
    </w:p>
    <w:p w:rsidR="00886831" w:rsidRPr="004E77B7" w:rsidRDefault="00886831" w:rsidP="00181886">
      <w:pPr>
        <w:pStyle w:val="NoSpacing"/>
        <w:numPr>
          <w:ilvl w:val="0"/>
          <w:numId w:val="23"/>
        </w:numPr>
        <w:ind w:left="567" w:hanging="567"/>
        <w:jc w:val="both"/>
        <w:rPr>
          <w:rFonts w:asciiTheme="majorHAnsi" w:hAnsiTheme="majorHAnsi"/>
          <w:sz w:val="24"/>
          <w:szCs w:val="24"/>
        </w:rPr>
      </w:pPr>
      <w:r w:rsidRPr="004E77B7">
        <w:rPr>
          <w:rFonts w:asciiTheme="majorHAnsi" w:hAnsiTheme="majorHAnsi"/>
          <w:sz w:val="24"/>
          <w:szCs w:val="24"/>
        </w:rPr>
        <w:t>ensure that any impromptu or emergency arrangements of lifts are recorded and can be justified</w:t>
      </w:r>
      <w:r w:rsidR="00AE257C" w:rsidRPr="004E77B7">
        <w:rPr>
          <w:rFonts w:asciiTheme="majorHAnsi" w:hAnsiTheme="majorHAnsi"/>
          <w:sz w:val="24"/>
          <w:szCs w:val="24"/>
        </w:rPr>
        <w:t>.</w:t>
      </w:r>
    </w:p>
    <w:p w:rsidR="00AE257C" w:rsidRPr="004E77B7" w:rsidRDefault="00AE257C" w:rsidP="00181886">
      <w:pPr>
        <w:pStyle w:val="NoSpacing"/>
        <w:ind w:left="567" w:hanging="567"/>
        <w:jc w:val="both"/>
        <w:rPr>
          <w:rFonts w:asciiTheme="majorHAnsi" w:hAnsiTheme="majorHAnsi"/>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Educational visits</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 xml:space="preserve">Staff responsible for organising educational visits should </w:t>
      </w:r>
      <w:r w:rsidR="00AE257C" w:rsidRPr="004E77B7">
        <w:rPr>
          <w:rFonts w:asciiTheme="majorHAnsi" w:hAnsiTheme="majorHAnsi"/>
          <w:sz w:val="24"/>
          <w:szCs w:val="24"/>
        </w:rPr>
        <w:t>read and understand the School Trips and Visits Policy.</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This means that staff should:</w:t>
      </w:r>
    </w:p>
    <w:p w:rsidR="00AE257C" w:rsidRPr="004E77B7" w:rsidRDefault="00886831" w:rsidP="00181886">
      <w:pPr>
        <w:pStyle w:val="NoSpacing"/>
        <w:numPr>
          <w:ilvl w:val="0"/>
          <w:numId w:val="24"/>
        </w:numPr>
        <w:ind w:left="567" w:hanging="567"/>
        <w:jc w:val="both"/>
        <w:rPr>
          <w:rFonts w:asciiTheme="majorHAnsi" w:hAnsiTheme="majorHAnsi"/>
          <w:sz w:val="24"/>
          <w:szCs w:val="24"/>
        </w:rPr>
      </w:pPr>
      <w:r w:rsidRPr="004E77B7">
        <w:rPr>
          <w:rFonts w:asciiTheme="majorHAnsi" w:hAnsiTheme="majorHAnsi"/>
          <w:sz w:val="24"/>
          <w:szCs w:val="24"/>
        </w:rPr>
        <w:t>adhere to</w:t>
      </w:r>
      <w:r w:rsidR="00746C00" w:rsidRPr="004E77B7">
        <w:rPr>
          <w:rFonts w:asciiTheme="majorHAnsi" w:hAnsiTheme="majorHAnsi"/>
          <w:sz w:val="24"/>
          <w:szCs w:val="24"/>
        </w:rPr>
        <w:t xml:space="preserve"> </w:t>
      </w:r>
      <w:r w:rsidR="00250EE4" w:rsidRPr="004E77B7">
        <w:rPr>
          <w:rFonts w:asciiTheme="majorHAnsi" w:hAnsiTheme="majorHAnsi"/>
          <w:sz w:val="24"/>
          <w:szCs w:val="24"/>
        </w:rPr>
        <w:t>the Trips and Visits Policy</w:t>
      </w:r>
      <w:r w:rsidR="00AE257C" w:rsidRPr="004E77B7">
        <w:rPr>
          <w:rFonts w:asciiTheme="majorHAnsi" w:hAnsiTheme="majorHAnsi"/>
          <w:sz w:val="24"/>
          <w:szCs w:val="24"/>
        </w:rPr>
        <w:t>;</w:t>
      </w:r>
    </w:p>
    <w:p w:rsidR="00874E35" w:rsidRPr="004E77B7" w:rsidRDefault="00886831" w:rsidP="00181886">
      <w:pPr>
        <w:pStyle w:val="NoSpacing"/>
        <w:numPr>
          <w:ilvl w:val="0"/>
          <w:numId w:val="24"/>
        </w:numPr>
        <w:ind w:left="567" w:hanging="567"/>
        <w:jc w:val="both"/>
        <w:rPr>
          <w:rFonts w:asciiTheme="majorHAnsi" w:hAnsiTheme="majorHAnsi"/>
          <w:sz w:val="24"/>
          <w:szCs w:val="24"/>
        </w:rPr>
      </w:pPr>
      <w:r w:rsidRPr="004E77B7">
        <w:rPr>
          <w:rFonts w:asciiTheme="majorHAnsi" w:hAnsiTheme="majorHAnsi"/>
          <w:sz w:val="24"/>
          <w:szCs w:val="24"/>
        </w:rPr>
        <w:t xml:space="preserve">always have another adult present on visits, unless otherwise agreed with </w:t>
      </w:r>
      <w:r w:rsidR="00874E35" w:rsidRPr="004E77B7">
        <w:rPr>
          <w:rFonts w:asciiTheme="majorHAnsi" w:hAnsiTheme="majorHAnsi"/>
          <w:sz w:val="24"/>
          <w:szCs w:val="24"/>
        </w:rPr>
        <w:t>SLT;</w:t>
      </w:r>
    </w:p>
    <w:p w:rsidR="00AE257C" w:rsidRPr="004E77B7" w:rsidRDefault="00886831" w:rsidP="00181886">
      <w:pPr>
        <w:pStyle w:val="NoSpacing"/>
        <w:numPr>
          <w:ilvl w:val="0"/>
          <w:numId w:val="24"/>
        </w:numPr>
        <w:ind w:left="567" w:hanging="567"/>
        <w:jc w:val="both"/>
        <w:rPr>
          <w:rFonts w:asciiTheme="majorHAnsi" w:hAnsiTheme="majorHAnsi"/>
          <w:sz w:val="24"/>
          <w:szCs w:val="24"/>
        </w:rPr>
      </w:pPr>
      <w:r w:rsidRPr="004E77B7">
        <w:rPr>
          <w:rFonts w:asciiTheme="majorHAnsi" w:hAnsiTheme="majorHAnsi"/>
          <w:sz w:val="24"/>
          <w:szCs w:val="24"/>
        </w:rPr>
        <w:t>undertake risk assessments</w:t>
      </w:r>
      <w:r w:rsidR="00AE257C" w:rsidRPr="004E77B7">
        <w:rPr>
          <w:rFonts w:asciiTheme="majorHAnsi" w:hAnsiTheme="majorHAnsi"/>
          <w:sz w:val="24"/>
          <w:szCs w:val="24"/>
        </w:rPr>
        <w:t>;</w:t>
      </w:r>
    </w:p>
    <w:p w:rsidR="00AE257C" w:rsidRPr="004E77B7" w:rsidRDefault="00886831" w:rsidP="00181886">
      <w:pPr>
        <w:pStyle w:val="NoSpacing"/>
        <w:numPr>
          <w:ilvl w:val="0"/>
          <w:numId w:val="24"/>
        </w:numPr>
        <w:ind w:left="567" w:hanging="567"/>
        <w:jc w:val="both"/>
        <w:rPr>
          <w:rFonts w:asciiTheme="majorHAnsi" w:hAnsiTheme="majorHAnsi"/>
          <w:sz w:val="24"/>
          <w:szCs w:val="24"/>
        </w:rPr>
      </w:pPr>
      <w:r w:rsidRPr="004E77B7">
        <w:rPr>
          <w:rFonts w:asciiTheme="majorHAnsi" w:hAnsiTheme="majorHAnsi"/>
          <w:sz w:val="24"/>
          <w:szCs w:val="24"/>
        </w:rPr>
        <w:t>have parental consent to the activity</w:t>
      </w:r>
      <w:r w:rsidR="00AE257C" w:rsidRPr="004E77B7">
        <w:rPr>
          <w:rFonts w:asciiTheme="majorHAnsi" w:hAnsiTheme="majorHAnsi"/>
          <w:sz w:val="24"/>
          <w:szCs w:val="24"/>
        </w:rPr>
        <w:t>;</w:t>
      </w:r>
    </w:p>
    <w:p w:rsidR="00AE257C" w:rsidRPr="004E77B7" w:rsidRDefault="00886831" w:rsidP="00181886">
      <w:pPr>
        <w:pStyle w:val="NoSpacing"/>
        <w:numPr>
          <w:ilvl w:val="0"/>
          <w:numId w:val="24"/>
        </w:numPr>
        <w:ind w:left="567" w:hanging="567"/>
        <w:jc w:val="both"/>
        <w:rPr>
          <w:rFonts w:asciiTheme="majorHAnsi" w:hAnsiTheme="majorHAnsi"/>
          <w:sz w:val="24"/>
          <w:szCs w:val="24"/>
        </w:rPr>
      </w:pPr>
      <w:r w:rsidRPr="004E77B7">
        <w:rPr>
          <w:rFonts w:asciiTheme="majorHAnsi" w:hAnsiTheme="majorHAnsi"/>
          <w:sz w:val="24"/>
          <w:szCs w:val="24"/>
        </w:rPr>
        <w:t>ensure that their behaviour remains professional at all times</w:t>
      </w:r>
      <w:r w:rsidR="00AE257C" w:rsidRPr="004E77B7">
        <w:rPr>
          <w:rFonts w:asciiTheme="majorHAnsi" w:hAnsiTheme="majorHAnsi"/>
          <w:sz w:val="24"/>
          <w:szCs w:val="24"/>
        </w:rPr>
        <w:t>;</w:t>
      </w:r>
    </w:p>
    <w:p w:rsidR="00AE257C" w:rsidRPr="004E77B7" w:rsidRDefault="00886831" w:rsidP="00181886">
      <w:pPr>
        <w:pStyle w:val="NoSpacing"/>
        <w:numPr>
          <w:ilvl w:val="0"/>
          <w:numId w:val="24"/>
        </w:numPr>
        <w:ind w:left="567" w:hanging="567"/>
        <w:jc w:val="both"/>
        <w:rPr>
          <w:rFonts w:asciiTheme="majorHAnsi" w:hAnsiTheme="majorHAnsi"/>
          <w:sz w:val="24"/>
          <w:szCs w:val="24"/>
        </w:rPr>
      </w:pPr>
      <w:r w:rsidRPr="004E77B7">
        <w:rPr>
          <w:rFonts w:asciiTheme="majorHAnsi" w:hAnsiTheme="majorHAnsi"/>
          <w:sz w:val="24"/>
          <w:szCs w:val="24"/>
        </w:rPr>
        <w:t>never share beds with a child/</w:t>
      </w:r>
      <w:r w:rsidR="00C91DBE" w:rsidRPr="004E77B7">
        <w:rPr>
          <w:rFonts w:asciiTheme="majorHAnsi" w:hAnsiTheme="majorHAnsi"/>
          <w:sz w:val="24"/>
          <w:szCs w:val="24"/>
        </w:rPr>
        <w:t>student</w:t>
      </w:r>
      <w:r w:rsidR="00AE257C" w:rsidRPr="004E77B7">
        <w:rPr>
          <w:rFonts w:asciiTheme="majorHAnsi" w:hAnsiTheme="majorHAnsi"/>
          <w:sz w:val="24"/>
          <w:szCs w:val="24"/>
        </w:rPr>
        <w:t>;</w:t>
      </w:r>
    </w:p>
    <w:p w:rsidR="00AE257C" w:rsidRPr="004E77B7" w:rsidRDefault="00886831" w:rsidP="00181886">
      <w:pPr>
        <w:pStyle w:val="NoSpacing"/>
        <w:numPr>
          <w:ilvl w:val="0"/>
          <w:numId w:val="24"/>
        </w:numPr>
        <w:ind w:left="567" w:hanging="567"/>
        <w:jc w:val="both"/>
        <w:rPr>
          <w:rFonts w:asciiTheme="majorHAnsi" w:hAnsiTheme="majorHAnsi"/>
          <w:sz w:val="24"/>
          <w:szCs w:val="24"/>
        </w:rPr>
      </w:pPr>
      <w:r w:rsidRPr="004E77B7">
        <w:rPr>
          <w:rFonts w:asciiTheme="majorHAnsi" w:hAnsiTheme="majorHAnsi"/>
          <w:sz w:val="24"/>
          <w:szCs w:val="24"/>
        </w:rPr>
        <w:t>never share bedrooms unless it involves a dormitory situation and the arrangements have been previo</w:t>
      </w:r>
      <w:r w:rsidR="00C91DBE" w:rsidRPr="004E77B7">
        <w:rPr>
          <w:rFonts w:asciiTheme="majorHAnsi" w:hAnsiTheme="majorHAnsi"/>
          <w:sz w:val="24"/>
          <w:szCs w:val="24"/>
        </w:rPr>
        <w:t>usly discussed with Headmaster</w:t>
      </w:r>
      <w:r w:rsidRPr="004E77B7">
        <w:rPr>
          <w:rFonts w:asciiTheme="majorHAnsi" w:hAnsiTheme="majorHAnsi"/>
          <w:sz w:val="24"/>
          <w:szCs w:val="24"/>
        </w:rPr>
        <w:t xml:space="preserve">, parents and </w:t>
      </w:r>
      <w:r w:rsidR="00C91DBE" w:rsidRPr="004E77B7">
        <w:rPr>
          <w:rFonts w:asciiTheme="majorHAnsi" w:hAnsiTheme="majorHAnsi"/>
          <w:sz w:val="24"/>
          <w:szCs w:val="24"/>
        </w:rPr>
        <w:t>student</w:t>
      </w:r>
      <w:r w:rsidRPr="004E77B7">
        <w:rPr>
          <w:rFonts w:asciiTheme="majorHAnsi" w:hAnsiTheme="majorHAnsi"/>
          <w:sz w:val="24"/>
          <w:szCs w:val="24"/>
        </w:rPr>
        <w:t>s</w:t>
      </w:r>
      <w:r w:rsidR="00AE257C" w:rsidRPr="004E77B7">
        <w:rPr>
          <w:rFonts w:asciiTheme="majorHAnsi" w:hAnsiTheme="majorHAnsi"/>
          <w:sz w:val="24"/>
          <w:szCs w:val="24"/>
        </w:rPr>
        <w:t>;</w:t>
      </w:r>
    </w:p>
    <w:p w:rsidR="00886831" w:rsidRPr="004E77B7" w:rsidRDefault="00886831" w:rsidP="00181886">
      <w:pPr>
        <w:pStyle w:val="NoSpacing"/>
        <w:numPr>
          <w:ilvl w:val="0"/>
          <w:numId w:val="24"/>
        </w:numPr>
        <w:ind w:left="567" w:hanging="567"/>
        <w:jc w:val="both"/>
        <w:rPr>
          <w:rFonts w:asciiTheme="majorHAnsi" w:hAnsiTheme="majorHAnsi"/>
          <w:sz w:val="24"/>
          <w:szCs w:val="24"/>
        </w:rPr>
      </w:pPr>
      <w:r w:rsidRPr="004E77B7">
        <w:rPr>
          <w:rFonts w:asciiTheme="majorHAnsi" w:hAnsiTheme="majorHAnsi"/>
          <w:sz w:val="24"/>
          <w:szCs w:val="24"/>
        </w:rPr>
        <w:t>refer to local and national guidance for Educational visits, including</w:t>
      </w:r>
      <w:r w:rsidR="00AE257C" w:rsidRPr="004E77B7">
        <w:rPr>
          <w:rFonts w:asciiTheme="majorHAnsi" w:hAnsiTheme="majorHAnsi"/>
          <w:sz w:val="24"/>
          <w:szCs w:val="24"/>
        </w:rPr>
        <w:t xml:space="preserve"> </w:t>
      </w:r>
      <w:r w:rsidRPr="004E77B7">
        <w:rPr>
          <w:rFonts w:asciiTheme="majorHAnsi" w:hAnsiTheme="majorHAnsi"/>
          <w:sz w:val="24"/>
          <w:szCs w:val="24"/>
        </w:rPr>
        <w:t>exchange visits (both to the UK and abroad)</w:t>
      </w:r>
    </w:p>
    <w:p w:rsidR="00AE257C" w:rsidRPr="004E77B7" w:rsidRDefault="00AE257C" w:rsidP="00181886">
      <w:pPr>
        <w:pStyle w:val="NoSpacing"/>
        <w:ind w:left="567" w:hanging="567"/>
        <w:jc w:val="both"/>
        <w:rPr>
          <w:rFonts w:asciiTheme="majorHAnsi" w:hAnsiTheme="majorHAnsi"/>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First Aid and medication</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Parents should be informed when first aid has been administered.</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This means that</w:t>
      </w:r>
      <w:r w:rsidR="009E3387" w:rsidRPr="004E77B7">
        <w:rPr>
          <w:rFonts w:asciiTheme="majorHAnsi" w:hAnsiTheme="majorHAnsi"/>
          <w:sz w:val="24"/>
          <w:szCs w:val="24"/>
        </w:rPr>
        <w:t>,</w:t>
      </w:r>
      <w:r w:rsidRPr="004E77B7">
        <w:rPr>
          <w:rFonts w:asciiTheme="majorHAnsi" w:hAnsiTheme="majorHAnsi"/>
          <w:sz w:val="24"/>
          <w:szCs w:val="24"/>
        </w:rPr>
        <w:t xml:space="preserve"> </w:t>
      </w:r>
      <w:r w:rsidR="00C91DBE" w:rsidRPr="004E77B7">
        <w:rPr>
          <w:rFonts w:asciiTheme="majorHAnsi" w:hAnsiTheme="majorHAnsi"/>
          <w:sz w:val="24"/>
          <w:szCs w:val="24"/>
        </w:rPr>
        <w:t>as a School</w:t>
      </w:r>
      <w:r w:rsidR="009E3387" w:rsidRPr="004E77B7">
        <w:rPr>
          <w:rFonts w:asciiTheme="majorHAnsi" w:hAnsiTheme="majorHAnsi"/>
          <w:sz w:val="24"/>
          <w:szCs w:val="24"/>
        </w:rPr>
        <w:t>,</w:t>
      </w:r>
      <w:r w:rsidR="00C91DBE" w:rsidRPr="004E77B7">
        <w:rPr>
          <w:rFonts w:asciiTheme="majorHAnsi" w:hAnsiTheme="majorHAnsi"/>
          <w:sz w:val="24"/>
          <w:szCs w:val="24"/>
        </w:rPr>
        <w:t xml:space="preserve"> we</w:t>
      </w:r>
      <w:r w:rsidRPr="004E77B7">
        <w:rPr>
          <w:rFonts w:asciiTheme="majorHAnsi" w:hAnsiTheme="majorHAnsi"/>
          <w:sz w:val="24"/>
          <w:szCs w:val="24"/>
        </w:rPr>
        <w:t xml:space="preserve"> should:</w:t>
      </w:r>
    </w:p>
    <w:p w:rsidR="00AE257C" w:rsidRPr="004E77B7" w:rsidRDefault="00886831" w:rsidP="00181886">
      <w:pPr>
        <w:pStyle w:val="NoSpacing"/>
        <w:numPr>
          <w:ilvl w:val="0"/>
          <w:numId w:val="25"/>
        </w:numPr>
        <w:ind w:left="567" w:hanging="567"/>
        <w:jc w:val="both"/>
        <w:rPr>
          <w:rFonts w:asciiTheme="majorHAnsi" w:hAnsiTheme="majorHAnsi"/>
          <w:sz w:val="24"/>
          <w:szCs w:val="24"/>
        </w:rPr>
      </w:pPr>
      <w:r w:rsidRPr="004E77B7">
        <w:rPr>
          <w:rFonts w:asciiTheme="majorHAnsi" w:hAnsiTheme="majorHAnsi"/>
          <w:sz w:val="24"/>
          <w:szCs w:val="24"/>
        </w:rPr>
        <w:t>ensure there are trained</w:t>
      </w:r>
      <w:r w:rsidR="009E3387" w:rsidRPr="004E77B7">
        <w:rPr>
          <w:rFonts w:asciiTheme="majorHAnsi" w:hAnsiTheme="majorHAnsi"/>
          <w:sz w:val="24"/>
          <w:szCs w:val="24"/>
        </w:rPr>
        <w:t>,</w:t>
      </w:r>
      <w:r w:rsidRPr="004E77B7">
        <w:rPr>
          <w:rFonts w:asciiTheme="majorHAnsi" w:hAnsiTheme="majorHAnsi"/>
          <w:sz w:val="24"/>
          <w:szCs w:val="24"/>
        </w:rPr>
        <w:t xml:space="preserve"> named individuals to undertake first aid responsibilities, including paediatric first aid if relevant</w:t>
      </w:r>
      <w:r w:rsidR="00AE257C" w:rsidRPr="004E77B7">
        <w:rPr>
          <w:rFonts w:asciiTheme="majorHAnsi" w:hAnsiTheme="majorHAnsi"/>
          <w:sz w:val="24"/>
          <w:szCs w:val="24"/>
        </w:rPr>
        <w:t>;</w:t>
      </w:r>
    </w:p>
    <w:p w:rsidR="00AE257C" w:rsidRPr="004E77B7" w:rsidRDefault="00886831" w:rsidP="00181886">
      <w:pPr>
        <w:pStyle w:val="NoSpacing"/>
        <w:numPr>
          <w:ilvl w:val="0"/>
          <w:numId w:val="25"/>
        </w:numPr>
        <w:ind w:left="567" w:hanging="567"/>
        <w:jc w:val="both"/>
        <w:rPr>
          <w:rFonts w:asciiTheme="majorHAnsi" w:hAnsiTheme="majorHAnsi"/>
          <w:sz w:val="24"/>
          <w:szCs w:val="24"/>
        </w:rPr>
      </w:pPr>
      <w:r w:rsidRPr="004E77B7">
        <w:rPr>
          <w:rFonts w:asciiTheme="majorHAnsi" w:hAnsiTheme="majorHAnsi"/>
          <w:sz w:val="24"/>
          <w:szCs w:val="24"/>
        </w:rPr>
        <w:t>ensure training is regularly monitored and updated</w:t>
      </w:r>
      <w:r w:rsidR="00AE257C" w:rsidRPr="004E77B7">
        <w:rPr>
          <w:rFonts w:asciiTheme="majorHAnsi" w:hAnsiTheme="majorHAnsi"/>
          <w:sz w:val="24"/>
          <w:szCs w:val="24"/>
        </w:rPr>
        <w:t>;</w:t>
      </w:r>
    </w:p>
    <w:p w:rsidR="00E62BB1" w:rsidRPr="004E77B7" w:rsidRDefault="00886831" w:rsidP="00181886">
      <w:pPr>
        <w:pStyle w:val="NoSpacing"/>
        <w:numPr>
          <w:ilvl w:val="0"/>
          <w:numId w:val="25"/>
        </w:numPr>
        <w:ind w:left="567" w:hanging="567"/>
        <w:jc w:val="both"/>
        <w:rPr>
          <w:rFonts w:asciiTheme="majorHAnsi" w:hAnsiTheme="majorHAnsi"/>
          <w:sz w:val="24"/>
          <w:szCs w:val="24"/>
        </w:rPr>
      </w:pPr>
      <w:r w:rsidRPr="004E77B7">
        <w:rPr>
          <w:rFonts w:asciiTheme="majorHAnsi" w:hAnsiTheme="majorHAnsi"/>
          <w:sz w:val="24"/>
          <w:szCs w:val="24"/>
        </w:rPr>
        <w:t xml:space="preserve">adhere to the </w:t>
      </w:r>
      <w:r w:rsidR="00C91DBE" w:rsidRPr="004E77B7">
        <w:rPr>
          <w:rFonts w:asciiTheme="majorHAnsi" w:hAnsiTheme="majorHAnsi"/>
          <w:sz w:val="24"/>
          <w:szCs w:val="24"/>
        </w:rPr>
        <w:t>Health and S</w:t>
      </w:r>
      <w:r w:rsidRPr="004E77B7">
        <w:rPr>
          <w:rFonts w:asciiTheme="majorHAnsi" w:hAnsiTheme="majorHAnsi"/>
          <w:sz w:val="24"/>
          <w:szCs w:val="24"/>
        </w:rPr>
        <w:t xml:space="preserve">afety </w:t>
      </w:r>
      <w:r w:rsidR="00C91DBE" w:rsidRPr="004E77B7">
        <w:rPr>
          <w:rFonts w:asciiTheme="majorHAnsi" w:hAnsiTheme="majorHAnsi"/>
          <w:sz w:val="24"/>
          <w:szCs w:val="24"/>
        </w:rPr>
        <w:t>Policy and Medical Policy and support</w:t>
      </w:r>
      <w:r w:rsidRPr="004E77B7">
        <w:rPr>
          <w:rFonts w:asciiTheme="majorHAnsi" w:hAnsiTheme="majorHAnsi"/>
          <w:sz w:val="24"/>
          <w:szCs w:val="24"/>
        </w:rPr>
        <w:t xml:space="preserve"> </w:t>
      </w:r>
      <w:r w:rsidR="00C91DBE" w:rsidRPr="004E77B7">
        <w:rPr>
          <w:rFonts w:asciiTheme="majorHAnsi" w:hAnsiTheme="majorHAnsi"/>
          <w:sz w:val="24"/>
          <w:szCs w:val="24"/>
        </w:rPr>
        <w:t>student</w:t>
      </w:r>
      <w:r w:rsidRPr="004E77B7">
        <w:rPr>
          <w:rFonts w:asciiTheme="majorHAnsi" w:hAnsiTheme="majorHAnsi"/>
          <w:sz w:val="24"/>
          <w:szCs w:val="24"/>
        </w:rPr>
        <w:t>s with medical conditions</w:t>
      </w:r>
      <w:r w:rsidR="00E62BB1" w:rsidRPr="004E77B7">
        <w:rPr>
          <w:rFonts w:asciiTheme="majorHAnsi" w:hAnsiTheme="majorHAnsi"/>
          <w:sz w:val="24"/>
          <w:szCs w:val="24"/>
        </w:rPr>
        <w:t>;</w:t>
      </w:r>
      <w:r w:rsidR="00562EB6" w:rsidRPr="004E77B7">
        <w:rPr>
          <w:rFonts w:asciiTheme="majorHAnsi" w:hAnsiTheme="majorHAnsi"/>
          <w:sz w:val="24"/>
          <w:szCs w:val="24"/>
        </w:rPr>
        <w:t xml:space="preserve">       </w:t>
      </w:r>
    </w:p>
    <w:p w:rsidR="00E62BB1" w:rsidRPr="004E77B7" w:rsidRDefault="00AE257C" w:rsidP="00181886">
      <w:pPr>
        <w:pStyle w:val="NoSpacing"/>
        <w:numPr>
          <w:ilvl w:val="0"/>
          <w:numId w:val="25"/>
        </w:numPr>
        <w:ind w:left="567" w:hanging="567"/>
        <w:jc w:val="both"/>
        <w:rPr>
          <w:rFonts w:asciiTheme="majorHAnsi" w:hAnsiTheme="majorHAnsi"/>
          <w:sz w:val="24"/>
          <w:szCs w:val="24"/>
        </w:rPr>
      </w:pPr>
      <w:r w:rsidRPr="004E77B7">
        <w:rPr>
          <w:rFonts w:asciiTheme="majorHAnsi" w:hAnsiTheme="majorHAnsi"/>
          <w:sz w:val="24"/>
          <w:szCs w:val="24"/>
        </w:rPr>
        <w:t>review, at least</w:t>
      </w:r>
      <w:r w:rsidR="00562EB6" w:rsidRPr="004E77B7">
        <w:rPr>
          <w:rFonts w:asciiTheme="majorHAnsi" w:hAnsiTheme="majorHAnsi"/>
          <w:sz w:val="24"/>
          <w:szCs w:val="24"/>
        </w:rPr>
        <w:t xml:space="preserve"> </w:t>
      </w:r>
      <w:r w:rsidRPr="004E77B7">
        <w:rPr>
          <w:rFonts w:asciiTheme="majorHAnsi" w:hAnsiTheme="majorHAnsi"/>
          <w:sz w:val="24"/>
          <w:szCs w:val="24"/>
        </w:rPr>
        <w:t>annually</w:t>
      </w:r>
      <w:r w:rsidR="00562EB6" w:rsidRPr="004E77B7">
        <w:rPr>
          <w:rFonts w:asciiTheme="majorHAnsi" w:hAnsiTheme="majorHAnsi"/>
          <w:sz w:val="24"/>
          <w:szCs w:val="24"/>
        </w:rPr>
        <w:t xml:space="preserve"> –</w:t>
      </w:r>
      <w:r w:rsidRPr="004E77B7">
        <w:rPr>
          <w:rFonts w:asciiTheme="majorHAnsi" w:hAnsiTheme="majorHAnsi"/>
          <w:sz w:val="24"/>
          <w:szCs w:val="24"/>
        </w:rPr>
        <w:t xml:space="preserve"> and when they are made aware of updates by Medical or pastoral staff</w:t>
      </w:r>
      <w:r w:rsidR="00562EB6" w:rsidRPr="004E77B7">
        <w:rPr>
          <w:rFonts w:asciiTheme="majorHAnsi" w:hAnsiTheme="majorHAnsi"/>
          <w:sz w:val="24"/>
          <w:szCs w:val="24"/>
        </w:rPr>
        <w:t xml:space="preserve"> – the Medical File which is kept locked in the Staff Room safe</w:t>
      </w:r>
      <w:r w:rsidRPr="004E77B7">
        <w:rPr>
          <w:rFonts w:asciiTheme="majorHAnsi" w:hAnsiTheme="majorHAnsi"/>
          <w:sz w:val="24"/>
          <w:szCs w:val="24"/>
        </w:rPr>
        <w:t>;</w:t>
      </w:r>
    </w:p>
    <w:p w:rsidR="00E62BB1" w:rsidRPr="004E77B7" w:rsidRDefault="00886831" w:rsidP="00181886">
      <w:pPr>
        <w:pStyle w:val="NoSpacing"/>
        <w:numPr>
          <w:ilvl w:val="0"/>
          <w:numId w:val="25"/>
        </w:numPr>
        <w:ind w:left="567" w:hanging="567"/>
        <w:jc w:val="both"/>
        <w:rPr>
          <w:rFonts w:asciiTheme="majorHAnsi" w:hAnsiTheme="majorHAnsi"/>
          <w:sz w:val="24"/>
          <w:szCs w:val="24"/>
        </w:rPr>
      </w:pPr>
      <w:r w:rsidRPr="004E77B7">
        <w:rPr>
          <w:rFonts w:asciiTheme="majorHAnsi" w:hAnsiTheme="majorHAnsi"/>
          <w:sz w:val="24"/>
          <w:szCs w:val="24"/>
        </w:rPr>
        <w:t xml:space="preserve">always ensure that an appropriate health/risk assessment is undertaken prior to undertaking </w:t>
      </w:r>
      <w:r w:rsidR="001B1593" w:rsidRPr="004E77B7">
        <w:rPr>
          <w:rFonts w:asciiTheme="majorHAnsi" w:hAnsiTheme="majorHAnsi"/>
          <w:sz w:val="24"/>
          <w:szCs w:val="24"/>
        </w:rPr>
        <w:t>off-site</w:t>
      </w:r>
      <w:r w:rsidRPr="004E77B7">
        <w:rPr>
          <w:rFonts w:asciiTheme="majorHAnsi" w:hAnsiTheme="majorHAnsi"/>
          <w:sz w:val="24"/>
          <w:szCs w:val="24"/>
        </w:rPr>
        <w:t xml:space="preserve"> activities</w:t>
      </w:r>
      <w:r w:rsidR="00AE257C" w:rsidRPr="004E77B7">
        <w:rPr>
          <w:rFonts w:asciiTheme="majorHAnsi" w:hAnsiTheme="majorHAnsi"/>
          <w:sz w:val="24"/>
          <w:szCs w:val="24"/>
        </w:rPr>
        <w:t xml:space="preserve"> by checking the Medical File and/or speaking to the School Nurse about the students that are accompanying them on the trip;</w:t>
      </w:r>
    </w:p>
    <w:p w:rsidR="00E62BB1" w:rsidRPr="004E77B7" w:rsidRDefault="00886831" w:rsidP="00181886">
      <w:pPr>
        <w:pStyle w:val="NoSpacing"/>
        <w:numPr>
          <w:ilvl w:val="0"/>
          <w:numId w:val="25"/>
        </w:numPr>
        <w:ind w:left="567" w:hanging="567"/>
        <w:jc w:val="both"/>
        <w:rPr>
          <w:rFonts w:asciiTheme="majorHAnsi" w:hAnsiTheme="majorHAnsi"/>
          <w:sz w:val="24"/>
          <w:szCs w:val="24"/>
        </w:rPr>
      </w:pPr>
      <w:r w:rsidRPr="004E77B7">
        <w:rPr>
          <w:rFonts w:asciiTheme="majorHAnsi" w:hAnsiTheme="majorHAnsi"/>
          <w:sz w:val="24"/>
          <w:szCs w:val="24"/>
        </w:rPr>
        <w:t>explain</w:t>
      </w:r>
      <w:r w:rsidR="00AE257C" w:rsidRPr="004E77B7">
        <w:rPr>
          <w:rFonts w:asciiTheme="majorHAnsi" w:hAnsiTheme="majorHAnsi"/>
          <w:sz w:val="24"/>
          <w:szCs w:val="24"/>
        </w:rPr>
        <w:t xml:space="preserve"> to the </w:t>
      </w:r>
      <w:r w:rsidR="00C91DBE" w:rsidRPr="004E77B7">
        <w:rPr>
          <w:rFonts w:asciiTheme="majorHAnsi" w:hAnsiTheme="majorHAnsi"/>
          <w:sz w:val="24"/>
          <w:szCs w:val="24"/>
        </w:rPr>
        <w:t>student</w:t>
      </w:r>
      <w:r w:rsidR="00AE257C" w:rsidRPr="004E77B7">
        <w:rPr>
          <w:rFonts w:asciiTheme="majorHAnsi" w:hAnsiTheme="majorHAnsi"/>
          <w:sz w:val="24"/>
          <w:szCs w:val="24"/>
        </w:rPr>
        <w:t xml:space="preserve"> what is happening</w:t>
      </w:r>
      <w:r w:rsidR="007A10C9" w:rsidRPr="004E77B7">
        <w:rPr>
          <w:rFonts w:asciiTheme="majorHAnsi" w:hAnsiTheme="majorHAnsi"/>
          <w:sz w:val="24"/>
          <w:szCs w:val="24"/>
        </w:rPr>
        <w:t xml:space="preserve"> when administering first aid</w:t>
      </w:r>
      <w:r w:rsidR="00AE257C" w:rsidRPr="004E77B7">
        <w:rPr>
          <w:rFonts w:asciiTheme="majorHAnsi" w:hAnsiTheme="majorHAnsi"/>
          <w:sz w:val="24"/>
          <w:szCs w:val="24"/>
        </w:rPr>
        <w:t>;</w:t>
      </w:r>
    </w:p>
    <w:p w:rsidR="00E62BB1" w:rsidRPr="004E77B7" w:rsidRDefault="00886831" w:rsidP="00181886">
      <w:pPr>
        <w:pStyle w:val="NoSpacing"/>
        <w:numPr>
          <w:ilvl w:val="0"/>
          <w:numId w:val="25"/>
        </w:numPr>
        <w:ind w:left="567" w:hanging="567"/>
        <w:jc w:val="both"/>
        <w:rPr>
          <w:rFonts w:asciiTheme="majorHAnsi" w:hAnsiTheme="majorHAnsi"/>
          <w:sz w:val="24"/>
          <w:szCs w:val="24"/>
        </w:rPr>
      </w:pPr>
      <w:r w:rsidRPr="004E77B7">
        <w:rPr>
          <w:rFonts w:asciiTheme="majorHAnsi" w:hAnsiTheme="majorHAnsi"/>
          <w:sz w:val="24"/>
          <w:szCs w:val="24"/>
        </w:rPr>
        <w:t>always act</w:t>
      </w:r>
      <w:r w:rsidR="00562EB6" w:rsidRPr="004E77B7">
        <w:rPr>
          <w:rFonts w:asciiTheme="majorHAnsi" w:hAnsiTheme="majorHAnsi"/>
          <w:sz w:val="24"/>
          <w:szCs w:val="24"/>
        </w:rPr>
        <w:t>,</w:t>
      </w:r>
      <w:r w:rsidRPr="004E77B7">
        <w:rPr>
          <w:rFonts w:asciiTheme="majorHAnsi" w:hAnsiTheme="majorHAnsi"/>
          <w:sz w:val="24"/>
          <w:szCs w:val="24"/>
        </w:rPr>
        <w:t xml:space="preserve"> and be seen to act</w:t>
      </w:r>
      <w:r w:rsidR="00562EB6" w:rsidRPr="004E77B7">
        <w:rPr>
          <w:rFonts w:asciiTheme="majorHAnsi" w:hAnsiTheme="majorHAnsi"/>
          <w:sz w:val="24"/>
          <w:szCs w:val="24"/>
        </w:rPr>
        <w:t>,</w:t>
      </w:r>
      <w:r w:rsidRPr="004E77B7">
        <w:rPr>
          <w:rFonts w:asciiTheme="majorHAnsi" w:hAnsiTheme="majorHAnsi"/>
          <w:sz w:val="24"/>
          <w:szCs w:val="24"/>
        </w:rPr>
        <w:t xml:space="preserve"> in the </w:t>
      </w:r>
      <w:r w:rsidR="00C91DBE" w:rsidRPr="004E77B7">
        <w:rPr>
          <w:rFonts w:asciiTheme="majorHAnsi" w:hAnsiTheme="majorHAnsi"/>
          <w:sz w:val="24"/>
          <w:szCs w:val="24"/>
        </w:rPr>
        <w:t>student</w:t>
      </w:r>
      <w:r w:rsidRPr="004E77B7">
        <w:rPr>
          <w:rFonts w:asciiTheme="majorHAnsi" w:hAnsiTheme="majorHAnsi"/>
          <w:sz w:val="24"/>
          <w:szCs w:val="24"/>
        </w:rPr>
        <w:t>’s best interest</w:t>
      </w:r>
      <w:r w:rsidR="00AE257C" w:rsidRPr="004E77B7">
        <w:rPr>
          <w:rFonts w:asciiTheme="majorHAnsi" w:hAnsiTheme="majorHAnsi"/>
          <w:sz w:val="24"/>
          <w:szCs w:val="24"/>
        </w:rPr>
        <w:t>;</w:t>
      </w:r>
    </w:p>
    <w:p w:rsidR="00AE257C" w:rsidRPr="004E77B7" w:rsidRDefault="00886831" w:rsidP="00181886">
      <w:pPr>
        <w:pStyle w:val="NoSpacing"/>
        <w:numPr>
          <w:ilvl w:val="0"/>
          <w:numId w:val="25"/>
        </w:numPr>
        <w:ind w:left="567" w:hanging="567"/>
        <w:jc w:val="both"/>
        <w:rPr>
          <w:rFonts w:asciiTheme="majorHAnsi" w:hAnsiTheme="majorHAnsi"/>
          <w:sz w:val="24"/>
          <w:szCs w:val="24"/>
        </w:rPr>
      </w:pPr>
      <w:r w:rsidRPr="004E77B7">
        <w:rPr>
          <w:rFonts w:asciiTheme="majorHAnsi" w:hAnsiTheme="majorHAnsi"/>
          <w:sz w:val="24"/>
          <w:szCs w:val="24"/>
        </w:rPr>
        <w:t>make a record of all medications administered</w:t>
      </w:r>
      <w:r w:rsidR="00AE257C" w:rsidRPr="004E77B7">
        <w:rPr>
          <w:rFonts w:asciiTheme="majorHAnsi" w:hAnsiTheme="majorHAnsi"/>
          <w:sz w:val="24"/>
          <w:szCs w:val="24"/>
        </w:rPr>
        <w:t>;</w:t>
      </w:r>
    </w:p>
    <w:p w:rsidR="00886831" w:rsidRPr="004E77B7" w:rsidRDefault="00886831" w:rsidP="00181886">
      <w:pPr>
        <w:pStyle w:val="NoSpacing"/>
        <w:ind w:left="567" w:hanging="567"/>
        <w:jc w:val="both"/>
        <w:rPr>
          <w:rFonts w:asciiTheme="majorHAnsi" w:hAnsiTheme="majorHAnsi"/>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Photography, videos and other images</w:t>
      </w:r>
    </w:p>
    <w:p w:rsidR="00527200"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Many educational activities involve recording images. These may be undertaken for displays</w:t>
      </w:r>
      <w:r w:rsidR="00DE6CC4" w:rsidRPr="004E77B7">
        <w:rPr>
          <w:rFonts w:asciiTheme="majorHAnsi" w:hAnsiTheme="majorHAnsi"/>
          <w:sz w:val="24"/>
          <w:szCs w:val="24"/>
        </w:rPr>
        <w:t xml:space="preserve"> and</w:t>
      </w:r>
      <w:r w:rsidRPr="004E77B7">
        <w:rPr>
          <w:rFonts w:asciiTheme="majorHAnsi" w:hAnsiTheme="majorHAnsi"/>
          <w:sz w:val="24"/>
          <w:szCs w:val="24"/>
        </w:rPr>
        <w:t xml:space="preserve"> publicity, to celebrate achievement and to provide records of evidence of the activity. Under no circumstances should staff be expected or allowed to use their personal equipment to take images of </w:t>
      </w:r>
      <w:r w:rsidR="00C91DBE" w:rsidRPr="004E77B7">
        <w:rPr>
          <w:rFonts w:asciiTheme="majorHAnsi" w:hAnsiTheme="majorHAnsi"/>
          <w:sz w:val="24"/>
          <w:szCs w:val="24"/>
        </w:rPr>
        <w:t>student</w:t>
      </w:r>
      <w:r w:rsidRPr="004E77B7">
        <w:rPr>
          <w:rFonts w:asciiTheme="majorHAnsi" w:hAnsiTheme="majorHAnsi"/>
          <w:sz w:val="24"/>
          <w:szCs w:val="24"/>
        </w:rPr>
        <w:t>s at</w:t>
      </w:r>
      <w:r w:rsidR="00DE6CC4" w:rsidRPr="004E77B7">
        <w:rPr>
          <w:rFonts w:asciiTheme="majorHAnsi" w:hAnsiTheme="majorHAnsi"/>
          <w:sz w:val="24"/>
          <w:szCs w:val="24"/>
        </w:rPr>
        <w:t>,</w:t>
      </w:r>
      <w:r w:rsidRPr="004E77B7">
        <w:rPr>
          <w:rFonts w:asciiTheme="majorHAnsi" w:hAnsiTheme="majorHAnsi"/>
          <w:sz w:val="24"/>
          <w:szCs w:val="24"/>
        </w:rPr>
        <w:t xml:space="preserve"> or on behalf of</w:t>
      </w:r>
      <w:r w:rsidR="00DE6CC4" w:rsidRPr="004E77B7">
        <w:rPr>
          <w:rFonts w:asciiTheme="majorHAnsi" w:hAnsiTheme="majorHAnsi"/>
          <w:sz w:val="24"/>
          <w:szCs w:val="24"/>
        </w:rPr>
        <w:t>,</w:t>
      </w:r>
      <w:r w:rsidR="00727781" w:rsidRPr="004E77B7">
        <w:rPr>
          <w:rFonts w:asciiTheme="majorHAnsi" w:hAnsiTheme="majorHAnsi"/>
          <w:sz w:val="24"/>
          <w:szCs w:val="24"/>
        </w:rPr>
        <w:t xml:space="preserve"> the S</w:t>
      </w:r>
      <w:r w:rsidRPr="004E77B7">
        <w:rPr>
          <w:rFonts w:asciiTheme="majorHAnsi" w:hAnsiTheme="majorHAnsi"/>
          <w:sz w:val="24"/>
          <w:szCs w:val="24"/>
        </w:rPr>
        <w:t>chool</w:t>
      </w:r>
      <w:r w:rsidR="00527200" w:rsidRPr="004E77B7">
        <w:rPr>
          <w:rFonts w:asciiTheme="majorHAnsi" w:hAnsiTheme="majorHAnsi"/>
          <w:sz w:val="24"/>
          <w:szCs w:val="24"/>
        </w:rPr>
        <w:t>.</w:t>
      </w:r>
    </w:p>
    <w:p w:rsidR="00527200" w:rsidRPr="004E77B7" w:rsidRDefault="00527200" w:rsidP="00181886">
      <w:pPr>
        <w:pStyle w:val="NoSpacing"/>
        <w:ind w:left="567" w:hanging="567"/>
        <w:jc w:val="both"/>
        <w:rPr>
          <w:rFonts w:asciiTheme="majorHAnsi" w:hAnsiTheme="majorHAnsi"/>
          <w:sz w:val="24"/>
          <w:szCs w:val="24"/>
        </w:rPr>
      </w:pPr>
    </w:p>
    <w:p w:rsidR="00527200" w:rsidRPr="004E77B7" w:rsidRDefault="00527200" w:rsidP="00181886">
      <w:pPr>
        <w:pStyle w:val="NoSpacing"/>
        <w:ind w:left="567"/>
        <w:jc w:val="both"/>
        <w:rPr>
          <w:rFonts w:asciiTheme="majorHAnsi" w:hAnsiTheme="majorHAnsi"/>
          <w:sz w:val="24"/>
          <w:szCs w:val="24"/>
        </w:rPr>
      </w:pPr>
      <w:r w:rsidRPr="004E77B7">
        <w:rPr>
          <w:rFonts w:asciiTheme="majorHAnsi" w:hAnsiTheme="majorHAnsi"/>
          <w:sz w:val="24"/>
          <w:szCs w:val="24"/>
        </w:rPr>
        <w:t xml:space="preserve">Early Years Foundation Stage (EYFS) only: EYFS staff are not allowed to use personal devices such as mobile phones, cameras, etc. to capture or record </w:t>
      </w:r>
      <w:r w:rsidR="00723F66" w:rsidRPr="004E77B7">
        <w:rPr>
          <w:rFonts w:asciiTheme="majorHAnsi" w:hAnsiTheme="majorHAnsi"/>
          <w:sz w:val="24"/>
          <w:szCs w:val="24"/>
        </w:rPr>
        <w:t>images of the children</w:t>
      </w:r>
      <w:r w:rsidRPr="004E77B7">
        <w:rPr>
          <w:rFonts w:asciiTheme="majorHAnsi" w:hAnsiTheme="majorHAnsi"/>
          <w:sz w:val="24"/>
          <w:szCs w:val="24"/>
        </w:rPr>
        <w:t>. They are not to be taken into classrooms and must only be used in designated staff areas. Any photographic recording of students must be done using School equipment only and deleted after printing.</w:t>
      </w:r>
    </w:p>
    <w:p w:rsidR="00527200" w:rsidRPr="004E77B7" w:rsidRDefault="00527200" w:rsidP="00181886">
      <w:pPr>
        <w:pStyle w:val="NoSpacing"/>
        <w:ind w:left="567"/>
        <w:jc w:val="both"/>
        <w:rPr>
          <w:rFonts w:asciiTheme="majorHAnsi" w:hAnsiTheme="majorHAnsi"/>
          <w:sz w:val="24"/>
          <w:szCs w:val="24"/>
        </w:rPr>
      </w:pPr>
      <w:r w:rsidRPr="004E77B7">
        <w:rPr>
          <w:rFonts w:asciiTheme="majorHAnsi" w:hAnsiTheme="majorHAnsi"/>
          <w:sz w:val="24"/>
          <w:szCs w:val="24"/>
        </w:rPr>
        <w:t>This is not an exhaustive list. The principle is that staff should avoid actions or behaviour which may constitute poor practice or potentially abusive behaviour</w:t>
      </w:r>
      <w:r w:rsidR="00723F66" w:rsidRPr="004E77B7">
        <w:rPr>
          <w:rFonts w:asciiTheme="majorHAnsi" w:hAnsiTheme="majorHAnsi"/>
          <w:sz w:val="24"/>
          <w:szCs w:val="24"/>
        </w:rPr>
        <w:t>,</w:t>
      </w:r>
      <w:r w:rsidRPr="004E77B7">
        <w:rPr>
          <w:rFonts w:asciiTheme="majorHAnsi" w:hAnsiTheme="majorHAnsi"/>
          <w:sz w:val="24"/>
          <w:szCs w:val="24"/>
        </w:rPr>
        <w:t xml:space="preserve"> or be open to misinterpretation.</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This means that staff should:</w:t>
      </w:r>
    </w:p>
    <w:p w:rsidR="003D01F3" w:rsidRPr="004E77B7" w:rsidRDefault="00886831" w:rsidP="00181886">
      <w:pPr>
        <w:pStyle w:val="NoSpacing"/>
        <w:numPr>
          <w:ilvl w:val="0"/>
          <w:numId w:val="27"/>
        </w:numPr>
        <w:ind w:left="567" w:hanging="567"/>
        <w:jc w:val="both"/>
        <w:rPr>
          <w:rFonts w:asciiTheme="majorHAnsi" w:hAnsiTheme="majorHAnsi"/>
          <w:sz w:val="24"/>
          <w:szCs w:val="24"/>
        </w:rPr>
      </w:pPr>
      <w:r w:rsidRPr="004E77B7">
        <w:rPr>
          <w:rFonts w:asciiTheme="majorHAnsi" w:hAnsiTheme="majorHAnsi"/>
          <w:sz w:val="24"/>
          <w:szCs w:val="24"/>
        </w:rPr>
        <w:t xml:space="preserve">adhere to </w:t>
      </w:r>
      <w:r w:rsidR="00C91DBE" w:rsidRPr="004E77B7">
        <w:rPr>
          <w:rFonts w:asciiTheme="majorHAnsi" w:hAnsiTheme="majorHAnsi"/>
          <w:sz w:val="24"/>
          <w:szCs w:val="24"/>
        </w:rPr>
        <w:t>the School’s AUP</w:t>
      </w:r>
      <w:r w:rsidR="003D01F3" w:rsidRPr="004E77B7">
        <w:rPr>
          <w:rFonts w:asciiTheme="majorHAnsi" w:hAnsiTheme="majorHAnsi"/>
          <w:sz w:val="24"/>
          <w:szCs w:val="24"/>
        </w:rPr>
        <w:t>;</w:t>
      </w:r>
    </w:p>
    <w:p w:rsidR="003D01F3" w:rsidRPr="004E77B7" w:rsidRDefault="00886831" w:rsidP="00181886">
      <w:pPr>
        <w:pStyle w:val="NoSpacing"/>
        <w:numPr>
          <w:ilvl w:val="0"/>
          <w:numId w:val="27"/>
        </w:numPr>
        <w:ind w:left="567" w:hanging="567"/>
        <w:jc w:val="both"/>
        <w:rPr>
          <w:rFonts w:asciiTheme="majorHAnsi" w:hAnsiTheme="majorHAnsi"/>
          <w:sz w:val="24"/>
          <w:szCs w:val="24"/>
        </w:rPr>
      </w:pPr>
      <w:r w:rsidRPr="004E77B7">
        <w:rPr>
          <w:rFonts w:asciiTheme="majorHAnsi" w:hAnsiTheme="majorHAnsi"/>
          <w:sz w:val="24"/>
          <w:szCs w:val="24"/>
        </w:rPr>
        <w:t xml:space="preserve">only publish images of </w:t>
      </w:r>
      <w:r w:rsidR="00C91DBE" w:rsidRPr="004E77B7">
        <w:rPr>
          <w:rFonts w:asciiTheme="majorHAnsi" w:hAnsiTheme="majorHAnsi"/>
          <w:sz w:val="24"/>
          <w:szCs w:val="24"/>
        </w:rPr>
        <w:t>student</w:t>
      </w:r>
      <w:r w:rsidRPr="004E77B7">
        <w:rPr>
          <w:rFonts w:asciiTheme="majorHAnsi" w:hAnsiTheme="majorHAnsi"/>
          <w:sz w:val="24"/>
          <w:szCs w:val="24"/>
        </w:rPr>
        <w:t>s where they and their parent/carer have given explicit written consent to do so</w:t>
      </w:r>
      <w:r w:rsidR="003D01F3" w:rsidRPr="004E77B7">
        <w:rPr>
          <w:rFonts w:asciiTheme="majorHAnsi" w:hAnsiTheme="majorHAnsi"/>
          <w:sz w:val="24"/>
          <w:szCs w:val="24"/>
        </w:rPr>
        <w:t>;</w:t>
      </w:r>
    </w:p>
    <w:p w:rsidR="003D01F3" w:rsidRPr="004E77B7" w:rsidRDefault="00886831" w:rsidP="00181886">
      <w:pPr>
        <w:pStyle w:val="NoSpacing"/>
        <w:numPr>
          <w:ilvl w:val="0"/>
          <w:numId w:val="27"/>
        </w:numPr>
        <w:ind w:left="567" w:hanging="567"/>
        <w:jc w:val="both"/>
        <w:rPr>
          <w:rFonts w:asciiTheme="majorHAnsi" w:hAnsiTheme="majorHAnsi"/>
          <w:sz w:val="24"/>
          <w:szCs w:val="24"/>
        </w:rPr>
      </w:pPr>
      <w:r w:rsidRPr="004E77B7">
        <w:rPr>
          <w:rFonts w:asciiTheme="majorHAnsi" w:hAnsiTheme="majorHAnsi"/>
          <w:sz w:val="24"/>
          <w:szCs w:val="24"/>
        </w:rPr>
        <w:t xml:space="preserve">only take images where the </w:t>
      </w:r>
      <w:r w:rsidR="00C91DBE" w:rsidRPr="004E77B7">
        <w:rPr>
          <w:rFonts w:asciiTheme="majorHAnsi" w:hAnsiTheme="majorHAnsi"/>
          <w:sz w:val="24"/>
          <w:szCs w:val="24"/>
        </w:rPr>
        <w:t>student</w:t>
      </w:r>
      <w:r w:rsidRPr="004E77B7">
        <w:rPr>
          <w:rFonts w:asciiTheme="majorHAnsi" w:hAnsiTheme="majorHAnsi"/>
          <w:sz w:val="24"/>
          <w:szCs w:val="24"/>
        </w:rPr>
        <w:t xml:space="preserve"> is happy for them to do so</w:t>
      </w:r>
      <w:r w:rsidR="003D01F3" w:rsidRPr="004E77B7">
        <w:rPr>
          <w:rFonts w:asciiTheme="majorHAnsi" w:hAnsiTheme="majorHAnsi"/>
          <w:sz w:val="24"/>
          <w:szCs w:val="24"/>
        </w:rPr>
        <w:t>;</w:t>
      </w:r>
    </w:p>
    <w:p w:rsidR="003D01F3" w:rsidRPr="004E77B7" w:rsidRDefault="00886831" w:rsidP="00181886">
      <w:pPr>
        <w:pStyle w:val="NoSpacing"/>
        <w:numPr>
          <w:ilvl w:val="0"/>
          <w:numId w:val="27"/>
        </w:numPr>
        <w:ind w:left="567" w:hanging="567"/>
        <w:jc w:val="both"/>
        <w:rPr>
          <w:rFonts w:asciiTheme="majorHAnsi" w:hAnsiTheme="majorHAnsi"/>
          <w:sz w:val="24"/>
          <w:szCs w:val="24"/>
        </w:rPr>
      </w:pPr>
      <w:r w:rsidRPr="004E77B7">
        <w:rPr>
          <w:rFonts w:asciiTheme="majorHAnsi" w:hAnsiTheme="majorHAnsi"/>
          <w:sz w:val="24"/>
          <w:szCs w:val="24"/>
        </w:rPr>
        <w:t>only retain images when there is a clear and agreed purpose for doing so</w:t>
      </w:r>
      <w:r w:rsidR="003D01F3" w:rsidRPr="004E77B7">
        <w:rPr>
          <w:rFonts w:asciiTheme="majorHAnsi" w:hAnsiTheme="majorHAnsi"/>
          <w:sz w:val="24"/>
          <w:szCs w:val="24"/>
        </w:rPr>
        <w:t>;</w:t>
      </w:r>
    </w:p>
    <w:p w:rsidR="003D01F3" w:rsidRPr="004E77B7" w:rsidRDefault="00886831" w:rsidP="00181886">
      <w:pPr>
        <w:pStyle w:val="NoSpacing"/>
        <w:numPr>
          <w:ilvl w:val="0"/>
          <w:numId w:val="27"/>
        </w:numPr>
        <w:ind w:left="567" w:hanging="567"/>
        <w:jc w:val="both"/>
        <w:rPr>
          <w:rFonts w:asciiTheme="majorHAnsi" w:hAnsiTheme="majorHAnsi"/>
          <w:sz w:val="24"/>
          <w:szCs w:val="24"/>
        </w:rPr>
      </w:pPr>
      <w:r w:rsidRPr="004E77B7">
        <w:rPr>
          <w:rFonts w:asciiTheme="majorHAnsi" w:hAnsiTheme="majorHAnsi"/>
          <w:sz w:val="24"/>
          <w:szCs w:val="24"/>
        </w:rPr>
        <w:t>store images in an appropriate</w:t>
      </w:r>
      <w:r w:rsidR="00723F66" w:rsidRPr="004E77B7">
        <w:rPr>
          <w:rFonts w:asciiTheme="majorHAnsi" w:hAnsiTheme="majorHAnsi"/>
          <w:sz w:val="24"/>
          <w:szCs w:val="24"/>
        </w:rPr>
        <w:t>,</w:t>
      </w:r>
      <w:r w:rsidRPr="004E77B7">
        <w:rPr>
          <w:rFonts w:asciiTheme="majorHAnsi" w:hAnsiTheme="majorHAnsi"/>
          <w:sz w:val="24"/>
          <w:szCs w:val="24"/>
        </w:rPr>
        <w:t xml:space="preserve"> secure place </w:t>
      </w:r>
      <w:r w:rsidR="00727781" w:rsidRPr="004E77B7">
        <w:rPr>
          <w:rFonts w:asciiTheme="majorHAnsi" w:hAnsiTheme="majorHAnsi"/>
          <w:sz w:val="24"/>
          <w:szCs w:val="24"/>
        </w:rPr>
        <w:t>on the School network</w:t>
      </w:r>
      <w:r w:rsidR="003D01F3" w:rsidRPr="004E77B7">
        <w:rPr>
          <w:rFonts w:asciiTheme="majorHAnsi" w:hAnsiTheme="majorHAnsi"/>
          <w:sz w:val="24"/>
          <w:szCs w:val="24"/>
        </w:rPr>
        <w:t>;</w:t>
      </w:r>
    </w:p>
    <w:p w:rsidR="003D01F3" w:rsidRPr="004E77B7" w:rsidRDefault="00886831" w:rsidP="00181886">
      <w:pPr>
        <w:pStyle w:val="NoSpacing"/>
        <w:numPr>
          <w:ilvl w:val="0"/>
          <w:numId w:val="27"/>
        </w:numPr>
        <w:ind w:left="567" w:hanging="567"/>
        <w:jc w:val="both"/>
        <w:rPr>
          <w:rFonts w:asciiTheme="majorHAnsi" w:hAnsiTheme="majorHAnsi"/>
          <w:sz w:val="24"/>
          <w:szCs w:val="24"/>
        </w:rPr>
      </w:pPr>
      <w:r w:rsidRPr="004E77B7">
        <w:rPr>
          <w:rFonts w:asciiTheme="majorHAnsi" w:hAnsiTheme="majorHAnsi"/>
          <w:sz w:val="24"/>
          <w:szCs w:val="24"/>
        </w:rPr>
        <w:t xml:space="preserve">ensure that a </w:t>
      </w:r>
      <w:r w:rsidR="00727781" w:rsidRPr="004E77B7">
        <w:rPr>
          <w:rFonts w:asciiTheme="majorHAnsi" w:hAnsiTheme="majorHAnsi"/>
          <w:sz w:val="24"/>
          <w:szCs w:val="24"/>
        </w:rPr>
        <w:t>member of SLT</w:t>
      </w:r>
      <w:r w:rsidRPr="004E77B7">
        <w:rPr>
          <w:rFonts w:asciiTheme="majorHAnsi" w:hAnsiTheme="majorHAnsi"/>
          <w:sz w:val="24"/>
          <w:szCs w:val="24"/>
        </w:rPr>
        <w:t xml:space="preserve"> is aware that the photography/image equipment is being used and for what purpose</w:t>
      </w:r>
      <w:r w:rsidR="003D01F3" w:rsidRPr="004E77B7">
        <w:rPr>
          <w:rFonts w:asciiTheme="majorHAnsi" w:hAnsiTheme="majorHAnsi"/>
          <w:sz w:val="24"/>
          <w:szCs w:val="24"/>
        </w:rPr>
        <w:t>;</w:t>
      </w:r>
    </w:p>
    <w:p w:rsidR="00D379A9" w:rsidRPr="004E77B7" w:rsidRDefault="00886831" w:rsidP="00181886">
      <w:pPr>
        <w:pStyle w:val="NoSpacing"/>
        <w:numPr>
          <w:ilvl w:val="0"/>
          <w:numId w:val="27"/>
        </w:numPr>
        <w:ind w:left="567" w:hanging="567"/>
        <w:jc w:val="both"/>
        <w:rPr>
          <w:rFonts w:asciiTheme="majorHAnsi" w:hAnsiTheme="majorHAnsi"/>
          <w:sz w:val="24"/>
          <w:szCs w:val="24"/>
        </w:rPr>
      </w:pPr>
      <w:r w:rsidRPr="004E77B7">
        <w:rPr>
          <w:rFonts w:asciiTheme="majorHAnsi" w:hAnsiTheme="majorHAnsi"/>
          <w:sz w:val="24"/>
          <w:szCs w:val="24"/>
        </w:rPr>
        <w:t xml:space="preserve">be able to justify images of </w:t>
      </w:r>
      <w:r w:rsidR="00C91DBE" w:rsidRPr="004E77B7">
        <w:rPr>
          <w:rFonts w:asciiTheme="majorHAnsi" w:hAnsiTheme="majorHAnsi"/>
          <w:sz w:val="24"/>
          <w:szCs w:val="24"/>
        </w:rPr>
        <w:t>student</w:t>
      </w:r>
      <w:r w:rsidRPr="004E77B7">
        <w:rPr>
          <w:rFonts w:asciiTheme="majorHAnsi" w:hAnsiTheme="majorHAnsi"/>
          <w:sz w:val="24"/>
          <w:szCs w:val="24"/>
        </w:rPr>
        <w:t>s in their possession</w:t>
      </w:r>
      <w:r w:rsidR="00D379A9" w:rsidRPr="004E77B7">
        <w:rPr>
          <w:rFonts w:asciiTheme="majorHAnsi" w:hAnsiTheme="majorHAnsi"/>
          <w:sz w:val="24"/>
          <w:szCs w:val="24"/>
        </w:rPr>
        <w:t>;</w:t>
      </w:r>
    </w:p>
    <w:p w:rsidR="00886831" w:rsidRPr="004E77B7" w:rsidRDefault="00886831" w:rsidP="00181886">
      <w:pPr>
        <w:pStyle w:val="NoSpacing"/>
        <w:numPr>
          <w:ilvl w:val="0"/>
          <w:numId w:val="27"/>
        </w:numPr>
        <w:ind w:left="567" w:hanging="567"/>
        <w:jc w:val="both"/>
        <w:rPr>
          <w:rFonts w:asciiTheme="majorHAnsi" w:hAnsiTheme="majorHAnsi"/>
          <w:sz w:val="24"/>
          <w:szCs w:val="24"/>
        </w:rPr>
      </w:pPr>
      <w:r w:rsidRPr="004E77B7">
        <w:rPr>
          <w:rFonts w:asciiTheme="majorHAnsi" w:hAnsiTheme="majorHAnsi"/>
          <w:sz w:val="24"/>
          <w:szCs w:val="24"/>
        </w:rPr>
        <w:t xml:space="preserve">avoid making images </w:t>
      </w:r>
      <w:r w:rsidR="00D379A9" w:rsidRPr="004E77B7">
        <w:rPr>
          <w:rFonts w:asciiTheme="majorHAnsi" w:hAnsiTheme="majorHAnsi"/>
          <w:sz w:val="24"/>
          <w:szCs w:val="24"/>
        </w:rPr>
        <w:t>in one-to-</w:t>
      </w:r>
      <w:r w:rsidRPr="004E77B7">
        <w:rPr>
          <w:rFonts w:asciiTheme="majorHAnsi" w:hAnsiTheme="majorHAnsi"/>
          <w:sz w:val="24"/>
          <w:szCs w:val="24"/>
        </w:rPr>
        <w:t>one situations</w:t>
      </w:r>
      <w:r w:rsidR="00D379A9" w:rsidRPr="004E77B7">
        <w:rPr>
          <w:rFonts w:asciiTheme="majorHAnsi" w:hAnsiTheme="majorHAnsi"/>
          <w:sz w:val="24"/>
          <w:szCs w:val="24"/>
        </w:rPr>
        <w:t>.</w:t>
      </w:r>
    </w:p>
    <w:p w:rsidR="0087734E" w:rsidRPr="004E77B7" w:rsidRDefault="0087734E" w:rsidP="00181886">
      <w:pPr>
        <w:pStyle w:val="NoSpacing"/>
        <w:ind w:left="567" w:hanging="567"/>
        <w:jc w:val="both"/>
        <w:rPr>
          <w:rFonts w:asciiTheme="majorHAnsi" w:hAnsiTheme="majorHAnsi"/>
          <w:sz w:val="24"/>
          <w:szCs w:val="24"/>
        </w:rPr>
      </w:pP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 xml:space="preserve">This means that </w:t>
      </w:r>
      <w:r w:rsidR="00566BE9" w:rsidRPr="004E77B7">
        <w:rPr>
          <w:rFonts w:asciiTheme="majorHAnsi" w:hAnsiTheme="majorHAnsi"/>
          <w:sz w:val="24"/>
          <w:szCs w:val="24"/>
        </w:rPr>
        <w:t>staff</w:t>
      </w:r>
      <w:r w:rsidRPr="004E77B7">
        <w:rPr>
          <w:rFonts w:asciiTheme="majorHAnsi" w:hAnsiTheme="majorHAnsi"/>
          <w:sz w:val="24"/>
          <w:szCs w:val="24"/>
        </w:rPr>
        <w:t xml:space="preserve"> should not:</w:t>
      </w:r>
    </w:p>
    <w:p w:rsidR="00D379A9" w:rsidRPr="004E77B7" w:rsidRDefault="00886831" w:rsidP="00181886">
      <w:pPr>
        <w:pStyle w:val="NoSpacing"/>
        <w:numPr>
          <w:ilvl w:val="0"/>
          <w:numId w:val="28"/>
        </w:numPr>
        <w:ind w:left="567" w:hanging="567"/>
        <w:jc w:val="both"/>
        <w:rPr>
          <w:rFonts w:asciiTheme="majorHAnsi" w:hAnsiTheme="majorHAnsi"/>
          <w:sz w:val="24"/>
          <w:szCs w:val="24"/>
        </w:rPr>
      </w:pPr>
      <w:r w:rsidRPr="004E77B7">
        <w:rPr>
          <w:rFonts w:asciiTheme="majorHAnsi" w:hAnsiTheme="majorHAnsi"/>
          <w:sz w:val="24"/>
          <w:szCs w:val="24"/>
        </w:rPr>
        <w:t xml:space="preserve">take images of </w:t>
      </w:r>
      <w:r w:rsidR="00C91DBE" w:rsidRPr="004E77B7">
        <w:rPr>
          <w:rFonts w:asciiTheme="majorHAnsi" w:hAnsiTheme="majorHAnsi"/>
          <w:sz w:val="24"/>
          <w:szCs w:val="24"/>
        </w:rPr>
        <w:t>student</w:t>
      </w:r>
      <w:r w:rsidRPr="004E77B7">
        <w:rPr>
          <w:rFonts w:asciiTheme="majorHAnsi" w:hAnsiTheme="majorHAnsi"/>
          <w:sz w:val="24"/>
          <w:szCs w:val="24"/>
        </w:rPr>
        <w:t>s for their personal use</w:t>
      </w:r>
      <w:r w:rsidR="005473D2" w:rsidRPr="004E77B7">
        <w:rPr>
          <w:rFonts w:asciiTheme="majorHAnsi" w:hAnsiTheme="majorHAnsi"/>
          <w:sz w:val="24"/>
          <w:szCs w:val="24"/>
        </w:rPr>
        <w:t>;</w:t>
      </w:r>
    </w:p>
    <w:p w:rsidR="00D379A9" w:rsidRPr="004E77B7" w:rsidRDefault="00886831" w:rsidP="00181886">
      <w:pPr>
        <w:pStyle w:val="NoSpacing"/>
        <w:numPr>
          <w:ilvl w:val="0"/>
          <w:numId w:val="28"/>
        </w:numPr>
        <w:ind w:left="567" w:hanging="567"/>
        <w:jc w:val="both"/>
        <w:rPr>
          <w:rFonts w:asciiTheme="majorHAnsi" w:hAnsiTheme="majorHAnsi"/>
          <w:sz w:val="24"/>
          <w:szCs w:val="24"/>
        </w:rPr>
      </w:pPr>
      <w:r w:rsidRPr="004E77B7">
        <w:rPr>
          <w:rFonts w:asciiTheme="majorHAnsi" w:hAnsiTheme="majorHAnsi"/>
          <w:sz w:val="24"/>
          <w:szCs w:val="24"/>
        </w:rPr>
        <w:t xml:space="preserve">display or distribute images of </w:t>
      </w:r>
      <w:r w:rsidR="00C91DBE" w:rsidRPr="004E77B7">
        <w:rPr>
          <w:rFonts w:asciiTheme="majorHAnsi" w:hAnsiTheme="majorHAnsi"/>
          <w:sz w:val="24"/>
          <w:szCs w:val="24"/>
        </w:rPr>
        <w:t>student</w:t>
      </w:r>
      <w:r w:rsidRPr="004E77B7">
        <w:rPr>
          <w:rFonts w:asciiTheme="majorHAnsi" w:hAnsiTheme="majorHAnsi"/>
          <w:sz w:val="24"/>
          <w:szCs w:val="24"/>
        </w:rPr>
        <w:t>s unless they are sure that they have parental consent to do so (and, where appropriate, consent from the child)</w:t>
      </w:r>
      <w:r w:rsidR="005473D2" w:rsidRPr="004E77B7">
        <w:rPr>
          <w:rFonts w:asciiTheme="majorHAnsi" w:hAnsiTheme="majorHAnsi"/>
          <w:sz w:val="24"/>
          <w:szCs w:val="24"/>
        </w:rPr>
        <w:t>;</w:t>
      </w:r>
    </w:p>
    <w:p w:rsidR="00D379A9" w:rsidRPr="004E77B7" w:rsidRDefault="00886831" w:rsidP="00181886">
      <w:pPr>
        <w:pStyle w:val="NoSpacing"/>
        <w:numPr>
          <w:ilvl w:val="0"/>
          <w:numId w:val="28"/>
        </w:numPr>
        <w:ind w:left="567" w:hanging="567"/>
        <w:jc w:val="both"/>
        <w:rPr>
          <w:rFonts w:asciiTheme="majorHAnsi" w:hAnsiTheme="majorHAnsi"/>
          <w:sz w:val="24"/>
          <w:szCs w:val="24"/>
        </w:rPr>
      </w:pPr>
      <w:r w:rsidRPr="004E77B7">
        <w:rPr>
          <w:rFonts w:asciiTheme="majorHAnsi" w:hAnsiTheme="majorHAnsi"/>
          <w:sz w:val="24"/>
          <w:szCs w:val="24"/>
        </w:rPr>
        <w:t>take images of children using personal equipment</w:t>
      </w:r>
      <w:r w:rsidR="005473D2" w:rsidRPr="004E77B7">
        <w:rPr>
          <w:rFonts w:asciiTheme="majorHAnsi" w:hAnsiTheme="majorHAnsi"/>
          <w:sz w:val="24"/>
          <w:szCs w:val="24"/>
        </w:rPr>
        <w:t>;</w:t>
      </w:r>
    </w:p>
    <w:p w:rsidR="00D379A9" w:rsidRPr="004E77B7" w:rsidRDefault="00886831" w:rsidP="00181886">
      <w:pPr>
        <w:pStyle w:val="NoSpacing"/>
        <w:numPr>
          <w:ilvl w:val="0"/>
          <w:numId w:val="28"/>
        </w:numPr>
        <w:ind w:left="567" w:hanging="567"/>
        <w:jc w:val="both"/>
        <w:rPr>
          <w:rFonts w:asciiTheme="majorHAnsi" w:hAnsiTheme="majorHAnsi"/>
          <w:sz w:val="24"/>
          <w:szCs w:val="24"/>
        </w:rPr>
      </w:pPr>
      <w:r w:rsidRPr="004E77B7">
        <w:rPr>
          <w:rFonts w:asciiTheme="majorHAnsi" w:hAnsiTheme="majorHAnsi"/>
          <w:sz w:val="24"/>
          <w:szCs w:val="24"/>
        </w:rPr>
        <w:t>take images of children in a state of undress or semi-undress</w:t>
      </w:r>
      <w:r w:rsidR="005473D2" w:rsidRPr="004E77B7">
        <w:rPr>
          <w:rFonts w:asciiTheme="majorHAnsi" w:hAnsiTheme="majorHAnsi"/>
          <w:sz w:val="24"/>
          <w:szCs w:val="24"/>
        </w:rPr>
        <w:t>;</w:t>
      </w:r>
    </w:p>
    <w:p w:rsidR="00886831" w:rsidRPr="004E77B7" w:rsidRDefault="00886831" w:rsidP="00181886">
      <w:pPr>
        <w:pStyle w:val="NoSpacing"/>
        <w:numPr>
          <w:ilvl w:val="0"/>
          <w:numId w:val="28"/>
        </w:numPr>
        <w:ind w:left="567" w:hanging="567"/>
        <w:jc w:val="both"/>
        <w:rPr>
          <w:rFonts w:asciiTheme="majorHAnsi" w:hAnsiTheme="majorHAnsi"/>
          <w:sz w:val="24"/>
          <w:szCs w:val="24"/>
        </w:rPr>
      </w:pPr>
      <w:r w:rsidRPr="004E77B7">
        <w:rPr>
          <w:rFonts w:asciiTheme="majorHAnsi" w:hAnsiTheme="majorHAnsi"/>
          <w:sz w:val="24"/>
          <w:szCs w:val="24"/>
        </w:rPr>
        <w:t>take images of children which could be considered as indecent or sexual</w:t>
      </w:r>
      <w:r w:rsidR="00D379A9" w:rsidRPr="004E77B7">
        <w:rPr>
          <w:rFonts w:asciiTheme="majorHAnsi" w:hAnsiTheme="majorHAnsi"/>
          <w:sz w:val="24"/>
          <w:szCs w:val="24"/>
        </w:rPr>
        <w:t>.</w:t>
      </w:r>
    </w:p>
    <w:p w:rsidR="00886831" w:rsidRPr="004E77B7" w:rsidRDefault="00886831" w:rsidP="00181886">
      <w:pPr>
        <w:pStyle w:val="NoSpacing"/>
        <w:ind w:left="567" w:hanging="567"/>
        <w:jc w:val="both"/>
        <w:rPr>
          <w:rFonts w:asciiTheme="majorHAnsi" w:hAnsiTheme="majorHAnsi"/>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Exposure to inappropriate images</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Staff should take extreme care to ensure that children and young people are not exposed, through any medium, to inappropriate or indecent images.</w:t>
      </w:r>
    </w:p>
    <w:p w:rsidR="0087734E" w:rsidRPr="004E77B7" w:rsidRDefault="0087734E" w:rsidP="00181886">
      <w:pPr>
        <w:pStyle w:val="NoSpacing"/>
        <w:ind w:left="567" w:hanging="567"/>
        <w:jc w:val="both"/>
        <w:rPr>
          <w:rFonts w:asciiTheme="majorHAnsi" w:hAnsiTheme="majorHAnsi"/>
          <w:sz w:val="24"/>
          <w:szCs w:val="24"/>
        </w:rPr>
      </w:pP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 xml:space="preserve">There are no circumstances that will justify adults making, downloading, possessing or distributing indecent images or pseudo-images of children (child abuse images). Accessing these images, whether using the </w:t>
      </w:r>
      <w:r w:rsidR="001B1593" w:rsidRPr="004E77B7">
        <w:rPr>
          <w:rFonts w:asciiTheme="majorHAnsi" w:hAnsiTheme="majorHAnsi"/>
          <w:sz w:val="24"/>
          <w:szCs w:val="24"/>
        </w:rPr>
        <w:t>school</w:t>
      </w:r>
      <w:r w:rsidR="00723F66" w:rsidRPr="004E77B7">
        <w:rPr>
          <w:rFonts w:asciiTheme="majorHAnsi" w:hAnsiTheme="majorHAnsi"/>
          <w:sz w:val="24"/>
          <w:szCs w:val="24"/>
        </w:rPr>
        <w:t xml:space="preserve"> </w:t>
      </w:r>
      <w:r w:rsidRPr="004E77B7">
        <w:rPr>
          <w:rFonts w:asciiTheme="majorHAnsi" w:hAnsiTheme="majorHAnsi"/>
          <w:sz w:val="24"/>
          <w:szCs w:val="24"/>
        </w:rPr>
        <w:t>or personal equipment, on or off the premises, or making, storing or disseminating such material is illegal.</w:t>
      </w:r>
    </w:p>
    <w:p w:rsidR="00886831" w:rsidRPr="004E77B7" w:rsidRDefault="00886831" w:rsidP="00181886">
      <w:pPr>
        <w:pStyle w:val="NoSpacing"/>
        <w:ind w:left="567" w:hanging="567"/>
        <w:jc w:val="both"/>
        <w:rPr>
          <w:rFonts w:asciiTheme="majorHAnsi" w:hAnsiTheme="majorHAnsi"/>
          <w:sz w:val="24"/>
          <w:szCs w:val="24"/>
        </w:rPr>
      </w:pPr>
    </w:p>
    <w:p w:rsidR="0087734E"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This means that staff should:</w:t>
      </w:r>
    </w:p>
    <w:p w:rsidR="0087734E" w:rsidRPr="004E77B7" w:rsidRDefault="00886831" w:rsidP="00181886">
      <w:pPr>
        <w:pStyle w:val="NoSpacing"/>
        <w:numPr>
          <w:ilvl w:val="0"/>
          <w:numId w:val="29"/>
        </w:numPr>
        <w:ind w:left="567" w:hanging="567"/>
        <w:jc w:val="both"/>
        <w:rPr>
          <w:rFonts w:asciiTheme="majorHAnsi" w:hAnsiTheme="majorHAnsi"/>
          <w:sz w:val="24"/>
          <w:szCs w:val="24"/>
        </w:rPr>
      </w:pPr>
      <w:r w:rsidRPr="004E77B7">
        <w:rPr>
          <w:rFonts w:asciiTheme="majorHAnsi" w:hAnsiTheme="majorHAnsi"/>
          <w:sz w:val="24"/>
          <w:szCs w:val="24"/>
        </w:rPr>
        <w:t xml:space="preserve">abide by the </w:t>
      </w:r>
      <w:r w:rsidR="00B67524" w:rsidRPr="004E77B7">
        <w:rPr>
          <w:rFonts w:asciiTheme="majorHAnsi" w:hAnsiTheme="majorHAnsi"/>
          <w:sz w:val="24"/>
          <w:szCs w:val="24"/>
        </w:rPr>
        <w:t>AUP;</w:t>
      </w:r>
    </w:p>
    <w:p w:rsidR="0087734E" w:rsidRPr="004E77B7" w:rsidRDefault="00886831" w:rsidP="00181886">
      <w:pPr>
        <w:pStyle w:val="NoSpacing"/>
        <w:numPr>
          <w:ilvl w:val="0"/>
          <w:numId w:val="29"/>
        </w:numPr>
        <w:ind w:left="567" w:hanging="567"/>
        <w:jc w:val="both"/>
        <w:rPr>
          <w:rFonts w:asciiTheme="majorHAnsi" w:hAnsiTheme="majorHAnsi"/>
          <w:sz w:val="24"/>
          <w:szCs w:val="24"/>
        </w:rPr>
      </w:pPr>
      <w:r w:rsidRPr="004E77B7">
        <w:rPr>
          <w:rFonts w:asciiTheme="majorHAnsi" w:hAnsiTheme="majorHAnsi"/>
          <w:sz w:val="24"/>
          <w:szCs w:val="24"/>
        </w:rPr>
        <w:t>ensure that children cannot be exposed to indecent or inappropriate images</w:t>
      </w:r>
      <w:r w:rsidR="0087734E" w:rsidRPr="004E77B7">
        <w:rPr>
          <w:rFonts w:asciiTheme="majorHAnsi" w:hAnsiTheme="majorHAnsi"/>
          <w:sz w:val="24"/>
          <w:szCs w:val="24"/>
        </w:rPr>
        <w:t>;</w:t>
      </w:r>
    </w:p>
    <w:p w:rsidR="00886831" w:rsidRPr="004E77B7" w:rsidRDefault="00886831" w:rsidP="00181886">
      <w:pPr>
        <w:pStyle w:val="NoSpacing"/>
        <w:numPr>
          <w:ilvl w:val="0"/>
          <w:numId w:val="29"/>
        </w:numPr>
        <w:ind w:left="567" w:hanging="567"/>
        <w:jc w:val="both"/>
        <w:rPr>
          <w:rFonts w:asciiTheme="majorHAnsi" w:hAnsiTheme="majorHAnsi"/>
          <w:sz w:val="24"/>
          <w:szCs w:val="24"/>
        </w:rPr>
      </w:pPr>
      <w:r w:rsidRPr="004E77B7">
        <w:rPr>
          <w:rFonts w:asciiTheme="majorHAnsi" w:hAnsiTheme="majorHAnsi"/>
          <w:sz w:val="24"/>
          <w:szCs w:val="24"/>
        </w:rPr>
        <w:t>ensure that any films or material shown to children are age appropriate</w:t>
      </w:r>
      <w:r w:rsidR="0087734E" w:rsidRPr="004E77B7">
        <w:rPr>
          <w:rFonts w:asciiTheme="majorHAnsi" w:hAnsiTheme="majorHAnsi"/>
          <w:sz w:val="24"/>
          <w:szCs w:val="24"/>
        </w:rPr>
        <w:t>.</w:t>
      </w:r>
    </w:p>
    <w:p w:rsidR="0087734E" w:rsidRPr="004E77B7" w:rsidRDefault="0087734E" w:rsidP="00181886">
      <w:pPr>
        <w:pStyle w:val="NoSpacing"/>
        <w:ind w:left="567" w:hanging="567"/>
        <w:jc w:val="both"/>
        <w:rPr>
          <w:rFonts w:asciiTheme="majorHAnsi" w:hAnsiTheme="majorHAnsi"/>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Personal living accommodation including on site provision</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 xml:space="preserve">Generally, staff should not invite any </w:t>
      </w:r>
      <w:r w:rsidR="00C91DBE" w:rsidRPr="004E77B7">
        <w:rPr>
          <w:rFonts w:asciiTheme="majorHAnsi" w:hAnsiTheme="majorHAnsi"/>
          <w:sz w:val="24"/>
          <w:szCs w:val="24"/>
        </w:rPr>
        <w:t>student</w:t>
      </w:r>
      <w:r w:rsidRPr="004E77B7">
        <w:rPr>
          <w:rFonts w:asciiTheme="majorHAnsi" w:hAnsiTheme="majorHAnsi"/>
          <w:sz w:val="24"/>
          <w:szCs w:val="24"/>
        </w:rPr>
        <w:t xml:space="preserve">s into their living accommodation unless the reason to do so has been firmly established and agreed with their </w:t>
      </w:r>
      <w:r w:rsidR="00723F66" w:rsidRPr="004E77B7">
        <w:rPr>
          <w:rFonts w:asciiTheme="majorHAnsi" w:hAnsiTheme="majorHAnsi"/>
          <w:sz w:val="24"/>
          <w:szCs w:val="24"/>
        </w:rPr>
        <w:t xml:space="preserve">line </w:t>
      </w:r>
      <w:r w:rsidRPr="004E77B7">
        <w:rPr>
          <w:rFonts w:asciiTheme="majorHAnsi" w:hAnsiTheme="majorHAnsi"/>
          <w:sz w:val="24"/>
          <w:szCs w:val="24"/>
        </w:rPr>
        <w:t xml:space="preserve">manager and the </w:t>
      </w:r>
      <w:r w:rsidR="00C91DBE" w:rsidRPr="004E77B7">
        <w:rPr>
          <w:rFonts w:asciiTheme="majorHAnsi" w:hAnsiTheme="majorHAnsi"/>
          <w:sz w:val="24"/>
          <w:szCs w:val="24"/>
        </w:rPr>
        <w:t>student</w:t>
      </w:r>
      <w:r w:rsidRPr="004E77B7">
        <w:rPr>
          <w:rFonts w:asciiTheme="majorHAnsi" w:hAnsiTheme="majorHAnsi"/>
          <w:sz w:val="24"/>
          <w:szCs w:val="24"/>
        </w:rPr>
        <w:t>’s parents/carers.</w:t>
      </w:r>
    </w:p>
    <w:p w:rsidR="0087734E" w:rsidRPr="004E77B7" w:rsidRDefault="0087734E" w:rsidP="00181886">
      <w:pPr>
        <w:pStyle w:val="NoSpacing"/>
        <w:ind w:left="567" w:hanging="567"/>
        <w:jc w:val="both"/>
        <w:rPr>
          <w:rFonts w:asciiTheme="majorHAnsi" w:hAnsiTheme="majorHAnsi"/>
          <w:sz w:val="24"/>
          <w:szCs w:val="24"/>
        </w:rPr>
      </w:pP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 xml:space="preserve">It is not appropriate for staff to be expected or requested to use their private living space for any activity, play or learning. This includes seeing </w:t>
      </w:r>
      <w:r w:rsidR="00C91DBE" w:rsidRPr="004E77B7">
        <w:rPr>
          <w:rFonts w:asciiTheme="majorHAnsi" w:hAnsiTheme="majorHAnsi"/>
          <w:sz w:val="24"/>
          <w:szCs w:val="24"/>
        </w:rPr>
        <w:t>student</w:t>
      </w:r>
      <w:r w:rsidRPr="004E77B7">
        <w:rPr>
          <w:rFonts w:asciiTheme="majorHAnsi" w:hAnsiTheme="majorHAnsi"/>
          <w:sz w:val="24"/>
          <w:szCs w:val="24"/>
        </w:rPr>
        <w:t xml:space="preserve">s for </w:t>
      </w:r>
      <w:r w:rsidR="00A44284" w:rsidRPr="004E77B7">
        <w:rPr>
          <w:rFonts w:asciiTheme="majorHAnsi" w:hAnsiTheme="majorHAnsi"/>
          <w:sz w:val="24"/>
          <w:szCs w:val="24"/>
        </w:rPr>
        <w:t xml:space="preserve">reasons such as </w:t>
      </w:r>
      <w:r w:rsidRPr="004E77B7">
        <w:rPr>
          <w:rFonts w:asciiTheme="majorHAnsi" w:hAnsiTheme="majorHAnsi"/>
          <w:sz w:val="24"/>
          <w:szCs w:val="24"/>
        </w:rPr>
        <w:t>discussion of reports, academic reviews, tutorials, pastoral care or counselling.</w:t>
      </w:r>
    </w:p>
    <w:p w:rsidR="0087734E"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This means that staff should:</w:t>
      </w:r>
    </w:p>
    <w:p w:rsidR="0087734E" w:rsidRPr="004E77B7" w:rsidRDefault="00886831" w:rsidP="00181886">
      <w:pPr>
        <w:pStyle w:val="NoSpacing"/>
        <w:numPr>
          <w:ilvl w:val="0"/>
          <w:numId w:val="30"/>
        </w:numPr>
        <w:ind w:left="567" w:hanging="567"/>
        <w:jc w:val="both"/>
        <w:rPr>
          <w:rFonts w:asciiTheme="majorHAnsi" w:hAnsiTheme="majorHAnsi"/>
          <w:sz w:val="24"/>
          <w:szCs w:val="24"/>
        </w:rPr>
      </w:pPr>
      <w:r w:rsidRPr="004E77B7">
        <w:rPr>
          <w:rFonts w:asciiTheme="majorHAnsi" w:hAnsiTheme="majorHAnsi"/>
          <w:sz w:val="24"/>
          <w:szCs w:val="24"/>
        </w:rPr>
        <w:t>be vigilant in maintaining their privacy, including when living in on-site accommodation</w:t>
      </w:r>
      <w:r w:rsidR="0087734E" w:rsidRPr="004E77B7">
        <w:rPr>
          <w:rFonts w:asciiTheme="majorHAnsi" w:hAnsiTheme="majorHAnsi"/>
          <w:sz w:val="24"/>
          <w:szCs w:val="24"/>
        </w:rPr>
        <w:t>;</w:t>
      </w:r>
    </w:p>
    <w:p w:rsidR="0087734E" w:rsidRPr="004E77B7" w:rsidRDefault="00886831" w:rsidP="00181886">
      <w:pPr>
        <w:pStyle w:val="NoSpacing"/>
        <w:numPr>
          <w:ilvl w:val="0"/>
          <w:numId w:val="30"/>
        </w:numPr>
        <w:ind w:left="567" w:hanging="567"/>
        <w:jc w:val="both"/>
        <w:rPr>
          <w:rFonts w:asciiTheme="majorHAnsi" w:hAnsiTheme="majorHAnsi"/>
          <w:sz w:val="24"/>
          <w:szCs w:val="24"/>
        </w:rPr>
      </w:pPr>
      <w:r w:rsidRPr="004E77B7">
        <w:rPr>
          <w:rFonts w:asciiTheme="majorHAnsi" w:hAnsiTheme="majorHAnsi"/>
          <w:sz w:val="24"/>
          <w:szCs w:val="24"/>
        </w:rPr>
        <w:t>be mindful of the need to avoid placing themselves in vulnerable situations</w:t>
      </w:r>
      <w:r w:rsidR="0087734E" w:rsidRPr="004E77B7">
        <w:rPr>
          <w:rFonts w:asciiTheme="majorHAnsi" w:hAnsiTheme="majorHAnsi"/>
          <w:sz w:val="24"/>
          <w:szCs w:val="24"/>
        </w:rPr>
        <w:t>;</w:t>
      </w:r>
    </w:p>
    <w:p w:rsidR="0087734E" w:rsidRPr="004E77B7" w:rsidRDefault="00886831" w:rsidP="00181886">
      <w:pPr>
        <w:pStyle w:val="NoSpacing"/>
        <w:numPr>
          <w:ilvl w:val="0"/>
          <w:numId w:val="30"/>
        </w:numPr>
        <w:ind w:left="567" w:hanging="567"/>
        <w:jc w:val="both"/>
        <w:rPr>
          <w:rFonts w:asciiTheme="majorHAnsi" w:hAnsiTheme="majorHAnsi"/>
          <w:sz w:val="24"/>
          <w:szCs w:val="24"/>
        </w:rPr>
      </w:pPr>
      <w:r w:rsidRPr="004E77B7">
        <w:rPr>
          <w:rFonts w:asciiTheme="majorHAnsi" w:hAnsiTheme="majorHAnsi"/>
          <w:sz w:val="24"/>
          <w:szCs w:val="24"/>
        </w:rPr>
        <w:t xml:space="preserve">refuse any request for their accommodation to be used as </w:t>
      </w:r>
      <w:r w:rsidR="00A1352D" w:rsidRPr="004E77B7">
        <w:rPr>
          <w:rFonts w:asciiTheme="majorHAnsi" w:hAnsiTheme="majorHAnsi"/>
          <w:sz w:val="24"/>
          <w:szCs w:val="24"/>
        </w:rPr>
        <w:t>an additional resource for the s</w:t>
      </w:r>
      <w:r w:rsidRPr="004E77B7">
        <w:rPr>
          <w:rFonts w:asciiTheme="majorHAnsi" w:hAnsiTheme="majorHAnsi"/>
          <w:sz w:val="24"/>
          <w:szCs w:val="24"/>
        </w:rPr>
        <w:t>chool</w:t>
      </w:r>
      <w:r w:rsidR="0087734E" w:rsidRPr="004E77B7">
        <w:rPr>
          <w:rFonts w:asciiTheme="majorHAnsi" w:hAnsiTheme="majorHAnsi"/>
          <w:sz w:val="24"/>
          <w:szCs w:val="24"/>
        </w:rPr>
        <w:t>;</w:t>
      </w:r>
    </w:p>
    <w:p w:rsidR="0087734E" w:rsidRPr="004E77B7" w:rsidRDefault="00886831" w:rsidP="00181886">
      <w:pPr>
        <w:pStyle w:val="NoSpacing"/>
        <w:numPr>
          <w:ilvl w:val="0"/>
          <w:numId w:val="30"/>
        </w:numPr>
        <w:ind w:left="567" w:hanging="567"/>
        <w:jc w:val="both"/>
        <w:rPr>
          <w:rFonts w:asciiTheme="majorHAnsi" w:hAnsiTheme="majorHAnsi"/>
          <w:sz w:val="24"/>
          <w:szCs w:val="24"/>
        </w:rPr>
      </w:pPr>
      <w:r w:rsidRPr="004E77B7">
        <w:rPr>
          <w:rFonts w:asciiTheme="majorHAnsi" w:hAnsiTheme="majorHAnsi"/>
          <w:sz w:val="24"/>
          <w:szCs w:val="24"/>
        </w:rPr>
        <w:t>be mindful of the need to maintain appropriate personal and professional boundaries</w:t>
      </w:r>
      <w:r w:rsidR="0087734E" w:rsidRPr="004E77B7">
        <w:rPr>
          <w:rFonts w:asciiTheme="majorHAnsi" w:hAnsiTheme="majorHAnsi"/>
          <w:sz w:val="24"/>
          <w:szCs w:val="24"/>
        </w:rPr>
        <w:t>;</w:t>
      </w:r>
    </w:p>
    <w:p w:rsidR="00886831" w:rsidRPr="004E77B7" w:rsidRDefault="00886831" w:rsidP="00181886">
      <w:pPr>
        <w:pStyle w:val="NoSpacing"/>
        <w:numPr>
          <w:ilvl w:val="0"/>
          <w:numId w:val="30"/>
        </w:numPr>
        <w:ind w:left="567" w:hanging="567"/>
        <w:jc w:val="both"/>
        <w:rPr>
          <w:rFonts w:asciiTheme="majorHAnsi" w:hAnsiTheme="majorHAnsi"/>
          <w:sz w:val="24"/>
          <w:szCs w:val="24"/>
        </w:rPr>
      </w:pPr>
      <w:r w:rsidRPr="004E77B7">
        <w:rPr>
          <w:rFonts w:asciiTheme="majorHAnsi" w:hAnsiTheme="majorHAnsi"/>
          <w:sz w:val="24"/>
          <w:szCs w:val="24"/>
        </w:rPr>
        <w:t xml:space="preserve">not ask </w:t>
      </w:r>
      <w:r w:rsidR="00C91DBE" w:rsidRPr="004E77B7">
        <w:rPr>
          <w:rFonts w:asciiTheme="majorHAnsi" w:hAnsiTheme="majorHAnsi"/>
          <w:sz w:val="24"/>
          <w:szCs w:val="24"/>
        </w:rPr>
        <w:t>student</w:t>
      </w:r>
      <w:r w:rsidRPr="004E77B7">
        <w:rPr>
          <w:rFonts w:asciiTheme="majorHAnsi" w:hAnsiTheme="majorHAnsi"/>
          <w:sz w:val="24"/>
          <w:szCs w:val="24"/>
        </w:rPr>
        <w:t>s to undertake jobs or errands for their personal benefit</w:t>
      </w:r>
      <w:r w:rsidR="0087734E" w:rsidRPr="004E77B7">
        <w:rPr>
          <w:rFonts w:asciiTheme="majorHAnsi" w:hAnsiTheme="majorHAnsi"/>
          <w:sz w:val="24"/>
          <w:szCs w:val="24"/>
        </w:rPr>
        <w:t>.</w:t>
      </w:r>
    </w:p>
    <w:p w:rsidR="001B1593" w:rsidRPr="004E77B7" w:rsidRDefault="001B1593" w:rsidP="00181886">
      <w:pPr>
        <w:spacing w:after="0"/>
        <w:ind w:left="567" w:hanging="567"/>
        <w:jc w:val="both"/>
        <w:rPr>
          <w:rFonts w:asciiTheme="majorHAnsi" w:hAnsiTheme="majorHAnsi"/>
          <w:sz w:val="24"/>
          <w:szCs w:val="24"/>
        </w:rPr>
      </w:pPr>
    </w:p>
    <w:p w:rsidR="00A44284" w:rsidRPr="004E77B7" w:rsidRDefault="00A44284" w:rsidP="00181886">
      <w:pPr>
        <w:spacing w:after="0"/>
        <w:ind w:left="567"/>
        <w:jc w:val="both"/>
        <w:rPr>
          <w:rFonts w:asciiTheme="majorHAnsi" w:hAnsiTheme="majorHAnsi" w:cs="Times New Roman"/>
          <w:b/>
          <w:sz w:val="24"/>
          <w:szCs w:val="24"/>
        </w:rPr>
      </w:pPr>
      <w:r w:rsidRPr="004E77B7">
        <w:rPr>
          <w:rFonts w:asciiTheme="majorHAnsi" w:hAnsiTheme="majorHAnsi"/>
          <w:sz w:val="24"/>
          <w:szCs w:val="24"/>
        </w:rPr>
        <w:t xml:space="preserve">Resident staff should also refer to the </w:t>
      </w:r>
      <w:r w:rsidRPr="004E77B7">
        <w:rPr>
          <w:rFonts w:asciiTheme="majorHAnsi" w:hAnsiTheme="majorHAnsi" w:cs="Times New Roman"/>
          <w:sz w:val="24"/>
          <w:szCs w:val="24"/>
        </w:rPr>
        <w:t>Policy on Students Visiting Staff Accommodation</w:t>
      </w:r>
      <w:r w:rsidR="005F4692" w:rsidRPr="004E77B7">
        <w:rPr>
          <w:rFonts w:asciiTheme="majorHAnsi" w:hAnsiTheme="majorHAnsi" w:cs="Times New Roman"/>
          <w:sz w:val="24"/>
          <w:szCs w:val="24"/>
        </w:rPr>
        <w:t xml:space="preserve">, </w:t>
      </w:r>
      <w:r w:rsidR="005F4692" w:rsidRPr="004E77B7">
        <w:rPr>
          <w:rFonts w:asciiTheme="majorHAnsi" w:hAnsiTheme="majorHAnsi"/>
          <w:sz w:val="24"/>
          <w:szCs w:val="24"/>
        </w:rPr>
        <w:t>which can be found in the Policies folder on the staff shared area.</w:t>
      </w:r>
    </w:p>
    <w:p w:rsidR="00A44284" w:rsidRPr="004E77B7" w:rsidRDefault="00A44284" w:rsidP="00181886">
      <w:pPr>
        <w:pStyle w:val="NoSpacing"/>
        <w:ind w:left="567" w:hanging="567"/>
        <w:jc w:val="both"/>
        <w:rPr>
          <w:rFonts w:asciiTheme="majorHAnsi" w:hAnsiTheme="majorHAnsi"/>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Overnight supervision and examinations</w:t>
      </w:r>
    </w:p>
    <w:p w:rsidR="00886831" w:rsidRPr="004E77B7" w:rsidRDefault="00886831" w:rsidP="00181886">
      <w:pPr>
        <w:ind w:left="567"/>
        <w:jc w:val="both"/>
        <w:rPr>
          <w:rFonts w:ascii="Cambria" w:eastAsia="Calibri" w:hAnsi="Cambria" w:cs="Calibri"/>
          <w:sz w:val="24"/>
          <w:szCs w:val="24"/>
        </w:rPr>
      </w:pPr>
      <w:r w:rsidRPr="004E77B7">
        <w:rPr>
          <w:rFonts w:asciiTheme="majorHAnsi" w:hAnsiTheme="majorHAnsi"/>
          <w:sz w:val="24"/>
          <w:szCs w:val="24"/>
        </w:rPr>
        <w:t xml:space="preserve">There are occasions during </w:t>
      </w:r>
      <w:r w:rsidR="00A44284" w:rsidRPr="004E77B7">
        <w:rPr>
          <w:rFonts w:asciiTheme="majorHAnsi" w:hAnsiTheme="majorHAnsi"/>
          <w:sz w:val="24"/>
          <w:szCs w:val="24"/>
        </w:rPr>
        <w:t xml:space="preserve">public </w:t>
      </w:r>
      <w:r w:rsidRPr="004E77B7">
        <w:rPr>
          <w:rFonts w:asciiTheme="majorHAnsi" w:hAnsiTheme="majorHAnsi"/>
          <w:sz w:val="24"/>
          <w:szCs w:val="24"/>
        </w:rPr>
        <w:t>exam</w:t>
      </w:r>
      <w:r w:rsidR="0087734E" w:rsidRPr="004E77B7">
        <w:rPr>
          <w:rFonts w:asciiTheme="majorHAnsi" w:hAnsiTheme="majorHAnsi"/>
          <w:sz w:val="24"/>
          <w:szCs w:val="24"/>
        </w:rPr>
        <w:t>ination</w:t>
      </w:r>
      <w:r w:rsidRPr="004E77B7">
        <w:rPr>
          <w:rFonts w:asciiTheme="majorHAnsi" w:hAnsiTheme="majorHAnsi"/>
          <w:sz w:val="24"/>
          <w:szCs w:val="24"/>
        </w:rPr>
        <w:t xml:space="preserve"> periods when timetables clash and arrangements need to be made to preserve the integrity of the examination process. In these circumstances</w:t>
      </w:r>
      <w:r w:rsidR="00A44284" w:rsidRPr="004E77B7">
        <w:rPr>
          <w:rFonts w:asciiTheme="majorHAnsi" w:hAnsiTheme="majorHAnsi"/>
          <w:sz w:val="24"/>
          <w:szCs w:val="24"/>
        </w:rPr>
        <w:t>,</w:t>
      </w:r>
      <w:r w:rsidRPr="004E77B7">
        <w:rPr>
          <w:rFonts w:asciiTheme="majorHAnsi" w:hAnsiTheme="majorHAnsi"/>
          <w:sz w:val="24"/>
          <w:szCs w:val="24"/>
        </w:rPr>
        <w:t xml:space="preserve"> examination boards may allow candidates to take an examination the following morning, including Saturdays.</w:t>
      </w:r>
      <w:r w:rsidR="00A44284" w:rsidRPr="004E77B7">
        <w:rPr>
          <w:rFonts w:asciiTheme="majorHAnsi" w:hAnsiTheme="majorHAnsi"/>
          <w:sz w:val="24"/>
          <w:szCs w:val="24"/>
        </w:rPr>
        <w:t xml:space="preserve"> Under such circumstances, the school is responsible for ensuring that </w:t>
      </w:r>
      <w:r w:rsidR="001B1593" w:rsidRPr="004E77B7">
        <w:rPr>
          <w:rFonts w:asciiTheme="majorHAnsi" w:hAnsiTheme="majorHAnsi"/>
          <w:sz w:val="24"/>
          <w:szCs w:val="24"/>
        </w:rPr>
        <w:t xml:space="preserve">the appropriate JCQ guidance is followed </w:t>
      </w:r>
      <w:hyperlink r:id="rId8" w:history="1">
        <w:r w:rsidR="00181886" w:rsidRPr="004E77B7">
          <w:rPr>
            <w:rStyle w:val="Hyperlink"/>
            <w:rFonts w:ascii="Cambria" w:eastAsia="Calibri" w:hAnsi="Cambria" w:cs="Calibri"/>
            <w:sz w:val="24"/>
            <w:szCs w:val="24"/>
          </w:rPr>
          <w:t>http://www.jcq.org.uk/exams-office/forms/overnight-supervision-form</w:t>
        </w:r>
      </w:hyperlink>
      <w:r w:rsidR="00181886" w:rsidRPr="004E77B7">
        <w:rPr>
          <w:rFonts w:ascii="Cambria" w:eastAsia="Calibri" w:hAnsi="Cambria" w:cs="Calibri"/>
          <w:sz w:val="24"/>
          <w:szCs w:val="24"/>
          <w:u w:val="single"/>
        </w:rPr>
        <w:t xml:space="preserve"> </w:t>
      </w:r>
      <w:r w:rsidR="005A11C0" w:rsidRPr="004E77B7">
        <w:rPr>
          <w:rFonts w:ascii="Cambria" w:eastAsia="Calibri" w:hAnsi="Cambria" w:cs="Calibri"/>
          <w:sz w:val="24"/>
          <w:szCs w:val="24"/>
        </w:rPr>
        <w:t xml:space="preserve"> </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This means that:</w:t>
      </w:r>
    </w:p>
    <w:p w:rsidR="00886831" w:rsidRPr="004E77B7" w:rsidRDefault="001B1593" w:rsidP="00181886">
      <w:pPr>
        <w:pStyle w:val="NoSpacing"/>
        <w:numPr>
          <w:ilvl w:val="0"/>
          <w:numId w:val="31"/>
        </w:numPr>
        <w:ind w:left="567" w:hanging="567"/>
        <w:jc w:val="both"/>
        <w:rPr>
          <w:rFonts w:asciiTheme="majorHAnsi" w:hAnsiTheme="majorHAnsi"/>
          <w:sz w:val="24"/>
          <w:szCs w:val="24"/>
        </w:rPr>
      </w:pPr>
      <w:r w:rsidRPr="004E77B7">
        <w:rPr>
          <w:rFonts w:asciiTheme="majorHAnsi" w:hAnsiTheme="majorHAnsi"/>
          <w:sz w:val="24"/>
          <w:szCs w:val="24"/>
        </w:rPr>
        <w:t xml:space="preserve">We will </w:t>
      </w:r>
      <w:r w:rsidR="00886831" w:rsidRPr="004E77B7">
        <w:rPr>
          <w:rFonts w:asciiTheme="majorHAnsi" w:hAnsiTheme="majorHAnsi"/>
          <w:sz w:val="24"/>
          <w:szCs w:val="24"/>
        </w:rPr>
        <w:t xml:space="preserve">ensure that all arrangements reflect a duty of care towards </w:t>
      </w:r>
      <w:r w:rsidR="00C91DBE" w:rsidRPr="004E77B7">
        <w:rPr>
          <w:rFonts w:asciiTheme="majorHAnsi" w:hAnsiTheme="majorHAnsi"/>
          <w:sz w:val="24"/>
          <w:szCs w:val="24"/>
        </w:rPr>
        <w:t>student</w:t>
      </w:r>
      <w:r w:rsidR="00886831" w:rsidRPr="004E77B7">
        <w:rPr>
          <w:rFonts w:asciiTheme="majorHAnsi" w:hAnsiTheme="majorHAnsi"/>
          <w:sz w:val="24"/>
          <w:szCs w:val="24"/>
        </w:rPr>
        <w:t>s and staff</w:t>
      </w:r>
      <w:r w:rsidR="0087734E" w:rsidRPr="004E77B7">
        <w:rPr>
          <w:rFonts w:asciiTheme="majorHAnsi" w:hAnsiTheme="majorHAnsi"/>
          <w:sz w:val="24"/>
          <w:szCs w:val="24"/>
        </w:rPr>
        <w:t>;</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Where staff do supervise candidates overnight:</w:t>
      </w:r>
    </w:p>
    <w:p w:rsidR="0087734E" w:rsidRPr="004E77B7" w:rsidRDefault="00886831" w:rsidP="00181886">
      <w:pPr>
        <w:pStyle w:val="NoSpacing"/>
        <w:numPr>
          <w:ilvl w:val="0"/>
          <w:numId w:val="31"/>
        </w:numPr>
        <w:ind w:left="567" w:hanging="567"/>
        <w:jc w:val="both"/>
        <w:rPr>
          <w:rFonts w:asciiTheme="majorHAnsi" w:hAnsiTheme="majorHAnsi"/>
          <w:sz w:val="24"/>
          <w:szCs w:val="24"/>
        </w:rPr>
      </w:pPr>
      <w:r w:rsidRPr="004E77B7">
        <w:rPr>
          <w:rFonts w:asciiTheme="majorHAnsi" w:hAnsiTheme="majorHAnsi"/>
          <w:sz w:val="24"/>
          <w:szCs w:val="24"/>
        </w:rPr>
        <w:t>a full health and safety risk assessment</w:t>
      </w:r>
      <w:r w:rsidR="0087734E" w:rsidRPr="004E77B7">
        <w:rPr>
          <w:rFonts w:asciiTheme="majorHAnsi" w:hAnsiTheme="majorHAnsi"/>
          <w:sz w:val="24"/>
          <w:szCs w:val="24"/>
        </w:rPr>
        <w:t xml:space="preserve"> </w:t>
      </w:r>
      <w:r w:rsidR="001B1593" w:rsidRPr="004E77B7">
        <w:rPr>
          <w:rFonts w:asciiTheme="majorHAnsi" w:hAnsiTheme="majorHAnsi"/>
          <w:sz w:val="24"/>
          <w:szCs w:val="24"/>
        </w:rPr>
        <w:t>will be u</w:t>
      </w:r>
      <w:r w:rsidRPr="004E77B7">
        <w:rPr>
          <w:rFonts w:asciiTheme="majorHAnsi" w:hAnsiTheme="majorHAnsi"/>
          <w:sz w:val="24"/>
          <w:szCs w:val="24"/>
        </w:rPr>
        <w:t>ndertaken</w:t>
      </w:r>
      <w:r w:rsidR="0087734E" w:rsidRPr="004E77B7">
        <w:rPr>
          <w:rFonts w:asciiTheme="majorHAnsi" w:hAnsiTheme="majorHAnsi"/>
          <w:sz w:val="24"/>
          <w:szCs w:val="24"/>
        </w:rPr>
        <w:t>;</w:t>
      </w:r>
    </w:p>
    <w:p w:rsidR="0087734E" w:rsidRPr="004E77B7" w:rsidRDefault="00886831" w:rsidP="00181886">
      <w:pPr>
        <w:pStyle w:val="NoSpacing"/>
        <w:numPr>
          <w:ilvl w:val="0"/>
          <w:numId w:val="31"/>
        </w:numPr>
        <w:ind w:left="567" w:hanging="567"/>
        <w:jc w:val="both"/>
        <w:rPr>
          <w:rFonts w:asciiTheme="majorHAnsi" w:hAnsiTheme="majorHAnsi"/>
          <w:sz w:val="24"/>
          <w:szCs w:val="24"/>
        </w:rPr>
      </w:pPr>
      <w:r w:rsidRPr="004E77B7">
        <w:rPr>
          <w:rFonts w:asciiTheme="majorHAnsi" w:hAnsiTheme="majorHAnsi"/>
          <w:sz w:val="24"/>
          <w:szCs w:val="24"/>
        </w:rPr>
        <w:t xml:space="preserve">all members of the household </w:t>
      </w:r>
      <w:r w:rsidR="00A44284" w:rsidRPr="004E77B7">
        <w:rPr>
          <w:rFonts w:asciiTheme="majorHAnsi" w:hAnsiTheme="majorHAnsi"/>
          <w:sz w:val="24"/>
          <w:szCs w:val="24"/>
        </w:rPr>
        <w:t>must</w:t>
      </w:r>
      <w:r w:rsidRPr="004E77B7">
        <w:rPr>
          <w:rFonts w:asciiTheme="majorHAnsi" w:hAnsiTheme="majorHAnsi"/>
          <w:sz w:val="24"/>
          <w:szCs w:val="24"/>
        </w:rPr>
        <w:t xml:space="preserve"> have had appropriate vetting</w:t>
      </w:r>
      <w:r w:rsidR="00A44284" w:rsidRPr="004E77B7">
        <w:rPr>
          <w:rFonts w:asciiTheme="majorHAnsi" w:hAnsiTheme="majorHAnsi"/>
          <w:sz w:val="24"/>
          <w:szCs w:val="24"/>
        </w:rPr>
        <w:t>,</w:t>
      </w:r>
      <w:r w:rsidRPr="004E77B7">
        <w:rPr>
          <w:rFonts w:asciiTheme="majorHAnsi" w:hAnsiTheme="majorHAnsi"/>
          <w:sz w:val="24"/>
          <w:szCs w:val="24"/>
        </w:rPr>
        <w:t xml:space="preserve"> including, where eligible, DBS and barred list checks</w:t>
      </w:r>
      <w:r w:rsidR="0087734E" w:rsidRPr="004E77B7">
        <w:rPr>
          <w:rFonts w:asciiTheme="majorHAnsi" w:hAnsiTheme="majorHAnsi"/>
          <w:sz w:val="24"/>
          <w:szCs w:val="24"/>
        </w:rPr>
        <w:t>;</w:t>
      </w:r>
    </w:p>
    <w:p w:rsidR="0087734E" w:rsidRPr="004E77B7" w:rsidRDefault="00886831" w:rsidP="00181886">
      <w:pPr>
        <w:pStyle w:val="NoSpacing"/>
        <w:numPr>
          <w:ilvl w:val="0"/>
          <w:numId w:val="31"/>
        </w:numPr>
        <w:ind w:left="567" w:hanging="567"/>
        <w:jc w:val="both"/>
        <w:rPr>
          <w:rFonts w:asciiTheme="majorHAnsi" w:hAnsiTheme="majorHAnsi"/>
          <w:sz w:val="24"/>
          <w:szCs w:val="24"/>
        </w:rPr>
      </w:pPr>
      <w:r w:rsidRPr="004E77B7">
        <w:rPr>
          <w:rFonts w:asciiTheme="majorHAnsi" w:hAnsiTheme="majorHAnsi"/>
          <w:sz w:val="24"/>
          <w:szCs w:val="24"/>
        </w:rPr>
        <w:t xml:space="preserve">all arrangements should be made in partnership and agreement with the </w:t>
      </w:r>
      <w:r w:rsidR="00C91DBE" w:rsidRPr="004E77B7">
        <w:rPr>
          <w:rFonts w:asciiTheme="majorHAnsi" w:hAnsiTheme="majorHAnsi"/>
          <w:sz w:val="24"/>
          <w:szCs w:val="24"/>
        </w:rPr>
        <w:t>student</w:t>
      </w:r>
      <w:r w:rsidRPr="004E77B7">
        <w:rPr>
          <w:rFonts w:asciiTheme="majorHAnsi" w:hAnsiTheme="majorHAnsi"/>
          <w:sz w:val="24"/>
          <w:szCs w:val="24"/>
        </w:rPr>
        <w:t xml:space="preserve"> and parents/carers</w:t>
      </w:r>
      <w:r w:rsidR="0087734E" w:rsidRPr="004E77B7">
        <w:rPr>
          <w:rFonts w:asciiTheme="majorHAnsi" w:hAnsiTheme="majorHAnsi"/>
          <w:sz w:val="24"/>
          <w:szCs w:val="24"/>
        </w:rPr>
        <w:t>;</w:t>
      </w:r>
    </w:p>
    <w:p w:rsidR="0087734E" w:rsidRPr="004E77B7" w:rsidRDefault="00886831" w:rsidP="00181886">
      <w:pPr>
        <w:pStyle w:val="NoSpacing"/>
        <w:numPr>
          <w:ilvl w:val="0"/>
          <w:numId w:val="31"/>
        </w:numPr>
        <w:ind w:left="567" w:hanging="567"/>
        <w:jc w:val="both"/>
        <w:rPr>
          <w:rFonts w:asciiTheme="majorHAnsi" w:hAnsiTheme="majorHAnsi"/>
          <w:sz w:val="24"/>
          <w:szCs w:val="24"/>
        </w:rPr>
      </w:pPr>
      <w:r w:rsidRPr="004E77B7">
        <w:rPr>
          <w:rFonts w:asciiTheme="majorHAnsi" w:hAnsiTheme="majorHAnsi"/>
          <w:sz w:val="24"/>
          <w:szCs w:val="24"/>
        </w:rPr>
        <w:t>arrangements involving one</w:t>
      </w:r>
      <w:r w:rsidR="00A44284" w:rsidRPr="004E77B7">
        <w:rPr>
          <w:rFonts w:asciiTheme="majorHAnsi" w:hAnsiTheme="majorHAnsi"/>
          <w:sz w:val="24"/>
          <w:szCs w:val="24"/>
        </w:rPr>
        <w:t>-</w:t>
      </w:r>
      <w:r w:rsidRPr="004E77B7">
        <w:rPr>
          <w:rFonts w:asciiTheme="majorHAnsi" w:hAnsiTheme="majorHAnsi"/>
          <w:sz w:val="24"/>
          <w:szCs w:val="24"/>
        </w:rPr>
        <w:t>to</w:t>
      </w:r>
      <w:r w:rsidR="00A44284" w:rsidRPr="004E77B7">
        <w:rPr>
          <w:rFonts w:asciiTheme="majorHAnsi" w:hAnsiTheme="majorHAnsi"/>
          <w:sz w:val="24"/>
          <w:szCs w:val="24"/>
        </w:rPr>
        <w:t>-</w:t>
      </w:r>
      <w:r w:rsidRPr="004E77B7">
        <w:rPr>
          <w:rFonts w:asciiTheme="majorHAnsi" w:hAnsiTheme="majorHAnsi"/>
          <w:sz w:val="24"/>
          <w:szCs w:val="24"/>
        </w:rPr>
        <w:t>one supervision shou</w:t>
      </w:r>
      <w:r w:rsidR="0087734E" w:rsidRPr="004E77B7">
        <w:rPr>
          <w:rFonts w:asciiTheme="majorHAnsi" w:hAnsiTheme="majorHAnsi"/>
          <w:sz w:val="24"/>
          <w:szCs w:val="24"/>
        </w:rPr>
        <w:t>ld be avoided wherever possible;</w:t>
      </w:r>
    </w:p>
    <w:p w:rsidR="0087734E" w:rsidRPr="004E77B7" w:rsidRDefault="00886831" w:rsidP="00181886">
      <w:pPr>
        <w:pStyle w:val="NoSpacing"/>
        <w:numPr>
          <w:ilvl w:val="0"/>
          <w:numId w:val="31"/>
        </w:numPr>
        <w:ind w:left="567" w:hanging="567"/>
        <w:jc w:val="both"/>
        <w:rPr>
          <w:rFonts w:asciiTheme="majorHAnsi" w:hAnsiTheme="majorHAnsi"/>
          <w:sz w:val="24"/>
          <w:szCs w:val="24"/>
        </w:rPr>
      </w:pPr>
      <w:r w:rsidRPr="004E77B7">
        <w:rPr>
          <w:rFonts w:asciiTheme="majorHAnsi" w:hAnsiTheme="majorHAnsi"/>
          <w:sz w:val="24"/>
          <w:szCs w:val="24"/>
        </w:rPr>
        <w:t>as much choice, flexibility and contact with 'the outside world'</w:t>
      </w:r>
      <w:r w:rsidR="00A44284" w:rsidRPr="004E77B7">
        <w:rPr>
          <w:rFonts w:asciiTheme="majorHAnsi" w:hAnsiTheme="majorHAnsi"/>
          <w:sz w:val="24"/>
          <w:szCs w:val="24"/>
        </w:rPr>
        <w:t xml:space="preserve"> as possible</w:t>
      </w:r>
      <w:r w:rsidRPr="004E77B7">
        <w:rPr>
          <w:rFonts w:asciiTheme="majorHAnsi" w:hAnsiTheme="majorHAnsi"/>
          <w:sz w:val="24"/>
          <w:szCs w:val="24"/>
        </w:rPr>
        <w:t>, should be incorporated into any arrangement</w:t>
      </w:r>
      <w:r w:rsidR="00A44284" w:rsidRPr="004E77B7">
        <w:rPr>
          <w:rFonts w:asciiTheme="majorHAnsi" w:hAnsiTheme="majorHAnsi"/>
          <w:sz w:val="24"/>
          <w:szCs w:val="24"/>
        </w:rPr>
        <w:t>,</w:t>
      </w:r>
      <w:r w:rsidRPr="004E77B7">
        <w:rPr>
          <w:rFonts w:asciiTheme="majorHAnsi" w:hAnsiTheme="majorHAnsi"/>
          <w:sz w:val="24"/>
          <w:szCs w:val="24"/>
        </w:rPr>
        <w:t xml:space="preserve"> so far as</w:t>
      </w:r>
      <w:r w:rsidR="00A44284" w:rsidRPr="004E77B7">
        <w:rPr>
          <w:rFonts w:asciiTheme="majorHAnsi" w:hAnsiTheme="majorHAnsi"/>
          <w:sz w:val="24"/>
          <w:szCs w:val="24"/>
        </w:rPr>
        <w:t xml:space="preserve"> this</w:t>
      </w:r>
      <w:r w:rsidRPr="004E77B7">
        <w:rPr>
          <w:rFonts w:asciiTheme="majorHAnsi" w:hAnsiTheme="majorHAnsi"/>
          <w:sz w:val="24"/>
          <w:szCs w:val="24"/>
        </w:rPr>
        <w:t xml:space="preserve"> is consistent with </w:t>
      </w:r>
      <w:r w:rsidR="001B1593" w:rsidRPr="004E77B7">
        <w:rPr>
          <w:rFonts w:asciiTheme="majorHAnsi" w:hAnsiTheme="majorHAnsi"/>
          <w:sz w:val="24"/>
          <w:szCs w:val="24"/>
        </w:rPr>
        <w:t>JCQ guidance;</w:t>
      </w:r>
    </w:p>
    <w:p w:rsidR="0087734E" w:rsidRPr="004E77B7" w:rsidRDefault="00886831" w:rsidP="00181886">
      <w:pPr>
        <w:pStyle w:val="NoSpacing"/>
        <w:numPr>
          <w:ilvl w:val="0"/>
          <w:numId w:val="31"/>
        </w:numPr>
        <w:ind w:left="567" w:hanging="567"/>
        <w:jc w:val="both"/>
        <w:rPr>
          <w:rFonts w:asciiTheme="majorHAnsi" w:hAnsiTheme="majorHAnsi"/>
          <w:sz w:val="24"/>
          <w:szCs w:val="24"/>
        </w:rPr>
      </w:pPr>
      <w:r w:rsidRPr="004E77B7">
        <w:rPr>
          <w:rFonts w:asciiTheme="majorHAnsi" w:hAnsiTheme="majorHAnsi"/>
          <w:sz w:val="24"/>
          <w:szCs w:val="24"/>
        </w:rPr>
        <w:t>whenever possible, independent oversight of arrangements should be made</w:t>
      </w:r>
      <w:r w:rsidR="0087734E" w:rsidRPr="004E77B7">
        <w:rPr>
          <w:rFonts w:asciiTheme="majorHAnsi" w:hAnsiTheme="majorHAnsi"/>
          <w:sz w:val="24"/>
          <w:szCs w:val="24"/>
        </w:rPr>
        <w:t>;</w:t>
      </w:r>
    </w:p>
    <w:p w:rsidR="0087734E" w:rsidRPr="004E77B7" w:rsidRDefault="00886831" w:rsidP="00181886">
      <w:pPr>
        <w:pStyle w:val="NoSpacing"/>
        <w:numPr>
          <w:ilvl w:val="0"/>
          <w:numId w:val="31"/>
        </w:numPr>
        <w:ind w:left="567" w:hanging="567"/>
        <w:jc w:val="both"/>
        <w:rPr>
          <w:rFonts w:asciiTheme="majorHAnsi" w:hAnsiTheme="majorHAnsi"/>
          <w:sz w:val="24"/>
          <w:szCs w:val="24"/>
        </w:rPr>
      </w:pPr>
      <w:r w:rsidRPr="004E77B7">
        <w:rPr>
          <w:rFonts w:asciiTheme="majorHAnsi" w:hAnsiTheme="majorHAnsi"/>
          <w:sz w:val="24"/>
          <w:szCs w:val="24"/>
        </w:rPr>
        <w:t>any situation which gives rise to complaint, disagreement or misunderstanding should be reported</w:t>
      </w:r>
      <w:r w:rsidR="001B1593" w:rsidRPr="004E77B7">
        <w:rPr>
          <w:rFonts w:asciiTheme="majorHAnsi" w:hAnsiTheme="majorHAnsi"/>
          <w:sz w:val="24"/>
          <w:szCs w:val="24"/>
        </w:rPr>
        <w:t xml:space="preserve"> immediately to SLT</w:t>
      </w:r>
      <w:r w:rsidR="0087734E" w:rsidRPr="004E77B7">
        <w:rPr>
          <w:rFonts w:asciiTheme="majorHAnsi" w:hAnsiTheme="majorHAnsi"/>
          <w:sz w:val="24"/>
          <w:szCs w:val="24"/>
        </w:rPr>
        <w:t>;</w:t>
      </w:r>
    </w:p>
    <w:p w:rsidR="0087734E" w:rsidRPr="004E77B7" w:rsidRDefault="0087734E" w:rsidP="00181886">
      <w:pPr>
        <w:pStyle w:val="NoSpacing"/>
        <w:ind w:left="567" w:hanging="567"/>
        <w:jc w:val="both"/>
        <w:rPr>
          <w:rFonts w:asciiTheme="majorHAnsi" w:hAnsiTheme="majorHAnsi"/>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Curriculum</w:t>
      </w:r>
    </w:p>
    <w:p w:rsidR="00886831" w:rsidRPr="004E77B7" w:rsidRDefault="0087734E" w:rsidP="00181886">
      <w:pPr>
        <w:pStyle w:val="NoSpacing"/>
        <w:ind w:left="567"/>
        <w:jc w:val="both"/>
        <w:rPr>
          <w:rFonts w:asciiTheme="majorHAnsi" w:hAnsiTheme="majorHAnsi"/>
          <w:sz w:val="24"/>
          <w:szCs w:val="24"/>
        </w:rPr>
      </w:pPr>
      <w:r w:rsidRPr="004E77B7">
        <w:rPr>
          <w:rFonts w:asciiTheme="majorHAnsi" w:hAnsiTheme="majorHAnsi"/>
          <w:sz w:val="24"/>
          <w:szCs w:val="24"/>
        </w:rPr>
        <w:t>S</w:t>
      </w:r>
      <w:r w:rsidR="00886831" w:rsidRPr="004E77B7">
        <w:rPr>
          <w:rFonts w:asciiTheme="majorHAnsi" w:hAnsiTheme="majorHAnsi"/>
          <w:sz w:val="24"/>
          <w:szCs w:val="24"/>
        </w:rPr>
        <w:t>taff should:</w:t>
      </w:r>
    </w:p>
    <w:p w:rsidR="0087734E" w:rsidRPr="004E77B7" w:rsidRDefault="00886831" w:rsidP="00181886">
      <w:pPr>
        <w:pStyle w:val="NoSpacing"/>
        <w:numPr>
          <w:ilvl w:val="0"/>
          <w:numId w:val="32"/>
        </w:numPr>
        <w:ind w:left="567" w:hanging="567"/>
        <w:jc w:val="both"/>
        <w:rPr>
          <w:rFonts w:asciiTheme="majorHAnsi" w:hAnsiTheme="majorHAnsi"/>
          <w:sz w:val="24"/>
          <w:szCs w:val="24"/>
        </w:rPr>
      </w:pPr>
      <w:r w:rsidRPr="004E77B7">
        <w:rPr>
          <w:rFonts w:asciiTheme="majorHAnsi" w:hAnsiTheme="majorHAnsi"/>
          <w:sz w:val="24"/>
          <w:szCs w:val="24"/>
        </w:rPr>
        <w:t>have clear lesson plans</w:t>
      </w:r>
      <w:r w:rsidR="0087734E" w:rsidRPr="004E77B7">
        <w:rPr>
          <w:rFonts w:asciiTheme="majorHAnsi" w:hAnsiTheme="majorHAnsi"/>
          <w:sz w:val="24"/>
          <w:szCs w:val="24"/>
        </w:rPr>
        <w:t>;</w:t>
      </w:r>
    </w:p>
    <w:p w:rsidR="0087734E" w:rsidRPr="004E77B7" w:rsidRDefault="00886831" w:rsidP="00181886">
      <w:pPr>
        <w:pStyle w:val="NoSpacing"/>
        <w:numPr>
          <w:ilvl w:val="0"/>
          <w:numId w:val="32"/>
        </w:numPr>
        <w:ind w:left="567" w:hanging="567"/>
        <w:jc w:val="both"/>
        <w:rPr>
          <w:rFonts w:asciiTheme="majorHAnsi" w:hAnsiTheme="majorHAnsi"/>
          <w:sz w:val="24"/>
          <w:szCs w:val="24"/>
        </w:rPr>
      </w:pPr>
      <w:r w:rsidRPr="004E77B7">
        <w:rPr>
          <w:rFonts w:asciiTheme="majorHAnsi" w:hAnsiTheme="majorHAnsi"/>
          <w:sz w:val="24"/>
          <w:szCs w:val="24"/>
        </w:rPr>
        <w:t xml:space="preserve">take care when encouraging </w:t>
      </w:r>
      <w:r w:rsidR="00C91DBE" w:rsidRPr="004E77B7">
        <w:rPr>
          <w:rFonts w:asciiTheme="majorHAnsi" w:hAnsiTheme="majorHAnsi"/>
          <w:sz w:val="24"/>
          <w:szCs w:val="24"/>
        </w:rPr>
        <w:t>student</w:t>
      </w:r>
      <w:r w:rsidRPr="004E77B7">
        <w:rPr>
          <w:rFonts w:asciiTheme="majorHAnsi" w:hAnsiTheme="majorHAnsi"/>
          <w:sz w:val="24"/>
          <w:szCs w:val="24"/>
        </w:rPr>
        <w:t>s to use self-expression, not to overstep personal and professional boundaries</w:t>
      </w:r>
      <w:r w:rsidR="0087734E" w:rsidRPr="004E77B7">
        <w:rPr>
          <w:rFonts w:asciiTheme="majorHAnsi" w:hAnsiTheme="majorHAnsi"/>
          <w:sz w:val="24"/>
          <w:szCs w:val="24"/>
        </w:rPr>
        <w:t>;</w:t>
      </w:r>
    </w:p>
    <w:p w:rsidR="00886831" w:rsidRPr="004E77B7" w:rsidRDefault="00886831" w:rsidP="00181886">
      <w:pPr>
        <w:pStyle w:val="NoSpacing"/>
        <w:numPr>
          <w:ilvl w:val="0"/>
          <w:numId w:val="32"/>
        </w:numPr>
        <w:ind w:left="567" w:hanging="567"/>
        <w:jc w:val="both"/>
        <w:rPr>
          <w:rFonts w:asciiTheme="majorHAnsi" w:hAnsiTheme="majorHAnsi"/>
          <w:sz w:val="24"/>
          <w:szCs w:val="24"/>
        </w:rPr>
      </w:pPr>
      <w:r w:rsidRPr="004E77B7">
        <w:rPr>
          <w:rFonts w:asciiTheme="majorHAnsi" w:hAnsiTheme="majorHAnsi"/>
          <w:sz w:val="24"/>
          <w:szCs w:val="24"/>
        </w:rPr>
        <w:t>be able to justify all curriculum materials and relate these to cle</w:t>
      </w:r>
      <w:r w:rsidR="0087734E" w:rsidRPr="004E77B7">
        <w:rPr>
          <w:rFonts w:asciiTheme="majorHAnsi" w:hAnsiTheme="majorHAnsi"/>
          <w:sz w:val="24"/>
          <w:szCs w:val="24"/>
        </w:rPr>
        <w:t xml:space="preserve">arly identifiable lessons </w:t>
      </w:r>
      <w:r w:rsidR="0009643C" w:rsidRPr="004E77B7">
        <w:rPr>
          <w:rFonts w:asciiTheme="majorHAnsi" w:hAnsiTheme="majorHAnsi"/>
          <w:sz w:val="24"/>
          <w:szCs w:val="24"/>
        </w:rPr>
        <w:t>plan</w:t>
      </w:r>
      <w:r w:rsidR="0087734E" w:rsidRPr="004E77B7">
        <w:rPr>
          <w:rFonts w:asciiTheme="majorHAnsi" w:hAnsiTheme="majorHAnsi"/>
          <w:sz w:val="24"/>
          <w:szCs w:val="24"/>
        </w:rPr>
        <w:t>;</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 xml:space="preserve">This means that </w:t>
      </w:r>
      <w:r w:rsidR="00A44284" w:rsidRPr="004E77B7">
        <w:rPr>
          <w:rFonts w:asciiTheme="majorHAnsi" w:hAnsiTheme="majorHAnsi"/>
          <w:sz w:val="24"/>
          <w:szCs w:val="24"/>
        </w:rPr>
        <w:t>staff</w:t>
      </w:r>
      <w:r w:rsidRPr="004E77B7">
        <w:rPr>
          <w:rFonts w:asciiTheme="majorHAnsi" w:hAnsiTheme="majorHAnsi"/>
          <w:sz w:val="24"/>
          <w:szCs w:val="24"/>
        </w:rPr>
        <w:t xml:space="preserve"> should not:</w:t>
      </w:r>
    </w:p>
    <w:p w:rsidR="0087734E" w:rsidRPr="004E77B7" w:rsidRDefault="00886831" w:rsidP="00181886">
      <w:pPr>
        <w:pStyle w:val="NoSpacing"/>
        <w:numPr>
          <w:ilvl w:val="0"/>
          <w:numId w:val="33"/>
        </w:numPr>
        <w:ind w:left="567" w:hanging="567"/>
        <w:jc w:val="both"/>
        <w:rPr>
          <w:rFonts w:asciiTheme="majorHAnsi" w:hAnsiTheme="majorHAnsi"/>
          <w:sz w:val="24"/>
          <w:szCs w:val="24"/>
        </w:rPr>
      </w:pPr>
      <w:r w:rsidRPr="004E77B7">
        <w:rPr>
          <w:rFonts w:asciiTheme="majorHAnsi" w:hAnsiTheme="majorHAnsi"/>
          <w:sz w:val="24"/>
          <w:szCs w:val="24"/>
        </w:rPr>
        <w:t>enter into or encourage inappropriate discussions which may offend or harm others</w:t>
      </w:r>
      <w:r w:rsidR="00A44284" w:rsidRPr="004E77B7">
        <w:rPr>
          <w:rFonts w:asciiTheme="majorHAnsi" w:hAnsiTheme="majorHAnsi"/>
          <w:sz w:val="24"/>
          <w:szCs w:val="24"/>
        </w:rPr>
        <w:t>, or</w:t>
      </w:r>
      <w:r w:rsidR="0087734E" w:rsidRPr="004E77B7">
        <w:rPr>
          <w:rFonts w:asciiTheme="majorHAnsi" w:hAnsiTheme="majorHAnsi"/>
          <w:sz w:val="24"/>
          <w:szCs w:val="24"/>
        </w:rPr>
        <w:t xml:space="preserve"> </w:t>
      </w:r>
      <w:r w:rsidRPr="004E77B7">
        <w:rPr>
          <w:rFonts w:asciiTheme="majorHAnsi" w:hAnsiTheme="majorHAnsi"/>
          <w:sz w:val="24"/>
          <w:szCs w:val="24"/>
        </w:rPr>
        <w:t>undermine fundamental British values</w:t>
      </w:r>
      <w:r w:rsidR="0087734E" w:rsidRPr="004E77B7">
        <w:rPr>
          <w:rFonts w:asciiTheme="majorHAnsi" w:hAnsiTheme="majorHAnsi"/>
          <w:sz w:val="24"/>
          <w:szCs w:val="24"/>
        </w:rPr>
        <w:t>;</w:t>
      </w:r>
    </w:p>
    <w:p w:rsidR="0087734E" w:rsidRPr="004E77B7" w:rsidRDefault="00886831" w:rsidP="00181886">
      <w:pPr>
        <w:pStyle w:val="NoSpacing"/>
        <w:numPr>
          <w:ilvl w:val="0"/>
          <w:numId w:val="33"/>
        </w:numPr>
        <w:ind w:left="567" w:hanging="567"/>
        <w:jc w:val="both"/>
        <w:rPr>
          <w:rFonts w:asciiTheme="majorHAnsi" w:hAnsiTheme="majorHAnsi"/>
          <w:sz w:val="24"/>
          <w:szCs w:val="24"/>
        </w:rPr>
      </w:pPr>
      <w:r w:rsidRPr="004E77B7">
        <w:rPr>
          <w:rFonts w:asciiTheme="majorHAnsi" w:hAnsiTheme="majorHAnsi"/>
          <w:sz w:val="24"/>
          <w:szCs w:val="24"/>
        </w:rPr>
        <w:t>express any prejudicial views</w:t>
      </w:r>
      <w:r w:rsidR="0087734E" w:rsidRPr="004E77B7">
        <w:rPr>
          <w:rFonts w:asciiTheme="majorHAnsi" w:hAnsiTheme="majorHAnsi"/>
          <w:sz w:val="24"/>
          <w:szCs w:val="24"/>
        </w:rPr>
        <w:t>;</w:t>
      </w:r>
    </w:p>
    <w:p w:rsidR="00886831" w:rsidRPr="004E77B7" w:rsidRDefault="00886831" w:rsidP="00181886">
      <w:pPr>
        <w:pStyle w:val="NoSpacing"/>
        <w:numPr>
          <w:ilvl w:val="0"/>
          <w:numId w:val="33"/>
        </w:numPr>
        <w:ind w:left="567" w:hanging="567"/>
        <w:jc w:val="both"/>
        <w:rPr>
          <w:rFonts w:asciiTheme="majorHAnsi" w:hAnsiTheme="majorHAnsi"/>
          <w:sz w:val="24"/>
          <w:szCs w:val="24"/>
        </w:rPr>
      </w:pPr>
      <w:r w:rsidRPr="004E77B7">
        <w:rPr>
          <w:rFonts w:asciiTheme="majorHAnsi" w:hAnsiTheme="majorHAnsi"/>
          <w:sz w:val="24"/>
          <w:szCs w:val="24"/>
        </w:rPr>
        <w:t xml:space="preserve">attempt to influence or impose their personal values, attitudes or beliefs on </w:t>
      </w:r>
      <w:r w:rsidR="00C91DBE" w:rsidRPr="004E77B7">
        <w:rPr>
          <w:rFonts w:asciiTheme="majorHAnsi" w:hAnsiTheme="majorHAnsi"/>
          <w:sz w:val="24"/>
          <w:szCs w:val="24"/>
        </w:rPr>
        <w:t>student</w:t>
      </w:r>
      <w:r w:rsidRPr="004E77B7">
        <w:rPr>
          <w:rFonts w:asciiTheme="majorHAnsi" w:hAnsiTheme="majorHAnsi"/>
          <w:sz w:val="24"/>
          <w:szCs w:val="24"/>
        </w:rPr>
        <w:t>s</w:t>
      </w:r>
      <w:r w:rsidR="0087734E" w:rsidRPr="004E77B7">
        <w:rPr>
          <w:rFonts w:asciiTheme="majorHAnsi" w:hAnsiTheme="majorHAnsi"/>
          <w:sz w:val="24"/>
          <w:szCs w:val="24"/>
        </w:rPr>
        <w:t>.</w:t>
      </w:r>
    </w:p>
    <w:p w:rsidR="00886831" w:rsidRPr="004E77B7" w:rsidRDefault="00886831" w:rsidP="00181886">
      <w:pPr>
        <w:pStyle w:val="NoSpacing"/>
        <w:ind w:left="567" w:hanging="567"/>
        <w:jc w:val="both"/>
        <w:rPr>
          <w:rFonts w:asciiTheme="majorHAnsi" w:hAnsiTheme="majorHAnsi"/>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Whistleblowing</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 xml:space="preserve">Whistleblowing is the mechanism by which staff can voice their concerns, made in good faith, without fear of repercussion. </w:t>
      </w:r>
      <w:r w:rsidR="0087734E" w:rsidRPr="004E77B7">
        <w:rPr>
          <w:rFonts w:asciiTheme="majorHAnsi" w:hAnsiTheme="majorHAnsi"/>
          <w:sz w:val="24"/>
          <w:szCs w:val="24"/>
        </w:rPr>
        <w:t xml:space="preserve">The Whistleblowing Policy is part of the Safeguarding and Child Protection Policy. </w:t>
      </w:r>
      <w:r w:rsidRPr="004E77B7">
        <w:rPr>
          <w:rFonts w:asciiTheme="majorHAnsi" w:hAnsiTheme="majorHAnsi"/>
          <w:sz w:val="24"/>
          <w:szCs w:val="24"/>
        </w:rPr>
        <w:t>Staff who use whistleblowing procedures should have their employment rights protected.</w:t>
      </w:r>
    </w:p>
    <w:p w:rsidR="000D224B" w:rsidRPr="004E77B7" w:rsidRDefault="000D224B" w:rsidP="00181886">
      <w:pPr>
        <w:pStyle w:val="NoSpacing"/>
        <w:ind w:left="567" w:hanging="567"/>
        <w:jc w:val="both"/>
        <w:rPr>
          <w:rFonts w:asciiTheme="majorHAnsi" w:hAnsiTheme="majorHAnsi"/>
          <w:sz w:val="24"/>
          <w:szCs w:val="24"/>
        </w:rPr>
      </w:pPr>
    </w:p>
    <w:p w:rsidR="0081690C" w:rsidRPr="004E77B7" w:rsidRDefault="00886831" w:rsidP="00181886">
      <w:pPr>
        <w:pStyle w:val="NoSpacing"/>
        <w:numPr>
          <w:ilvl w:val="0"/>
          <w:numId w:val="17"/>
        </w:numPr>
        <w:ind w:left="567" w:hanging="567"/>
        <w:jc w:val="both"/>
        <w:rPr>
          <w:rFonts w:asciiTheme="majorHAnsi" w:hAnsiTheme="majorHAnsi"/>
          <w:sz w:val="24"/>
          <w:szCs w:val="24"/>
        </w:rPr>
      </w:pPr>
      <w:r w:rsidRPr="004E77B7">
        <w:rPr>
          <w:rFonts w:asciiTheme="majorHAnsi" w:hAnsiTheme="majorHAnsi"/>
          <w:b/>
          <w:sz w:val="24"/>
          <w:szCs w:val="24"/>
        </w:rPr>
        <w:t>Access to Boarding Accommodation</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Boarding accommodation is only accessible to boarders and appropriate staff. Accommodation areas are located within secure</w:t>
      </w:r>
      <w:r w:rsidR="005F4692" w:rsidRPr="004E77B7">
        <w:rPr>
          <w:rFonts w:asciiTheme="majorHAnsi" w:hAnsiTheme="majorHAnsi"/>
          <w:sz w:val="24"/>
          <w:szCs w:val="24"/>
        </w:rPr>
        <w:t>,</w:t>
      </w:r>
      <w:r w:rsidRPr="004E77B7">
        <w:rPr>
          <w:rFonts w:asciiTheme="majorHAnsi" w:hAnsiTheme="majorHAnsi"/>
          <w:sz w:val="24"/>
          <w:szCs w:val="24"/>
        </w:rPr>
        <w:t xml:space="preserve"> key</w:t>
      </w:r>
      <w:r w:rsidR="005F4692" w:rsidRPr="004E77B7">
        <w:rPr>
          <w:rFonts w:asciiTheme="majorHAnsi" w:hAnsiTheme="majorHAnsi"/>
          <w:sz w:val="24"/>
          <w:szCs w:val="24"/>
        </w:rPr>
        <w:t>-</w:t>
      </w:r>
      <w:r w:rsidRPr="004E77B7">
        <w:rPr>
          <w:rFonts w:asciiTheme="majorHAnsi" w:hAnsiTheme="majorHAnsi"/>
          <w:sz w:val="24"/>
          <w:szCs w:val="24"/>
        </w:rPr>
        <w:t xml:space="preserve">coded doors. The codes are changed frequently to maintain a high level of security. Students are not </w:t>
      </w:r>
      <w:r w:rsidR="005F4692" w:rsidRPr="004E77B7">
        <w:rPr>
          <w:rFonts w:asciiTheme="majorHAnsi" w:hAnsiTheme="majorHAnsi"/>
          <w:sz w:val="24"/>
          <w:szCs w:val="24"/>
        </w:rPr>
        <w:t xml:space="preserve">generally </w:t>
      </w:r>
      <w:r w:rsidRPr="004E77B7">
        <w:rPr>
          <w:rFonts w:asciiTheme="majorHAnsi" w:hAnsiTheme="majorHAnsi"/>
          <w:sz w:val="24"/>
          <w:szCs w:val="24"/>
        </w:rPr>
        <w:t>permitted entry to staff accommodation areas</w:t>
      </w:r>
      <w:r w:rsidR="005F4692" w:rsidRPr="004E77B7">
        <w:rPr>
          <w:rFonts w:asciiTheme="majorHAnsi" w:hAnsiTheme="majorHAnsi"/>
          <w:sz w:val="24"/>
          <w:szCs w:val="24"/>
        </w:rPr>
        <w:t>.</w:t>
      </w:r>
    </w:p>
    <w:p w:rsidR="0081690C" w:rsidRPr="004E77B7" w:rsidRDefault="0081690C" w:rsidP="00181886">
      <w:pPr>
        <w:pStyle w:val="NoSpacing"/>
        <w:ind w:left="567" w:hanging="567"/>
        <w:jc w:val="both"/>
        <w:rPr>
          <w:rFonts w:asciiTheme="majorHAnsi" w:hAnsiTheme="majorHAnsi"/>
          <w:sz w:val="24"/>
          <w:szCs w:val="24"/>
        </w:rPr>
      </w:pP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In particular, the following should not occur under normal circumstances:</w:t>
      </w:r>
    </w:p>
    <w:p w:rsidR="0081690C" w:rsidRPr="004E77B7" w:rsidRDefault="0062090D" w:rsidP="00181886">
      <w:pPr>
        <w:pStyle w:val="NoSpacing"/>
        <w:numPr>
          <w:ilvl w:val="0"/>
          <w:numId w:val="35"/>
        </w:numPr>
        <w:ind w:left="567" w:hanging="567"/>
        <w:jc w:val="both"/>
        <w:rPr>
          <w:rFonts w:asciiTheme="majorHAnsi" w:hAnsiTheme="majorHAnsi"/>
          <w:sz w:val="24"/>
          <w:szCs w:val="24"/>
        </w:rPr>
      </w:pPr>
      <w:r w:rsidRPr="004E77B7">
        <w:rPr>
          <w:rFonts w:asciiTheme="majorHAnsi" w:hAnsiTheme="majorHAnsi"/>
          <w:sz w:val="24"/>
          <w:szCs w:val="24"/>
        </w:rPr>
        <w:t>v</w:t>
      </w:r>
      <w:r w:rsidR="00886831" w:rsidRPr="004E77B7">
        <w:rPr>
          <w:rFonts w:asciiTheme="majorHAnsi" w:hAnsiTheme="majorHAnsi"/>
          <w:sz w:val="24"/>
          <w:szCs w:val="24"/>
        </w:rPr>
        <w:t>isits by individual students for any reason – whether to meet the colleagu</w:t>
      </w:r>
      <w:r w:rsidRPr="004E77B7">
        <w:rPr>
          <w:rFonts w:asciiTheme="majorHAnsi" w:hAnsiTheme="majorHAnsi"/>
          <w:sz w:val="24"/>
          <w:szCs w:val="24"/>
        </w:rPr>
        <w:t>e or any member of their family;</w:t>
      </w:r>
    </w:p>
    <w:p w:rsidR="00886831" w:rsidRPr="004E77B7" w:rsidRDefault="0062090D" w:rsidP="00181886">
      <w:pPr>
        <w:pStyle w:val="NoSpacing"/>
        <w:numPr>
          <w:ilvl w:val="0"/>
          <w:numId w:val="35"/>
        </w:numPr>
        <w:ind w:left="567" w:hanging="567"/>
        <w:jc w:val="both"/>
        <w:rPr>
          <w:rFonts w:asciiTheme="majorHAnsi" w:hAnsiTheme="majorHAnsi"/>
          <w:sz w:val="24"/>
          <w:szCs w:val="24"/>
        </w:rPr>
      </w:pPr>
      <w:r w:rsidRPr="004E77B7">
        <w:rPr>
          <w:rFonts w:asciiTheme="majorHAnsi" w:hAnsiTheme="majorHAnsi"/>
          <w:sz w:val="24"/>
          <w:szCs w:val="24"/>
        </w:rPr>
        <w:t>c</w:t>
      </w:r>
      <w:r w:rsidR="00886831" w:rsidRPr="004E77B7">
        <w:rPr>
          <w:rFonts w:asciiTheme="majorHAnsi" w:hAnsiTheme="majorHAnsi"/>
          <w:sz w:val="24"/>
          <w:szCs w:val="24"/>
        </w:rPr>
        <w:t>asual, unplanned visits in which students ‘drop in’ to visit members of staff</w:t>
      </w:r>
      <w:r w:rsidRPr="004E77B7">
        <w:rPr>
          <w:rFonts w:asciiTheme="majorHAnsi" w:hAnsiTheme="majorHAnsi"/>
          <w:sz w:val="24"/>
          <w:szCs w:val="24"/>
        </w:rPr>
        <w:t>;</w:t>
      </w:r>
    </w:p>
    <w:p w:rsidR="00886831" w:rsidRPr="004E77B7" w:rsidRDefault="0062090D" w:rsidP="00181886">
      <w:pPr>
        <w:pStyle w:val="NoSpacing"/>
        <w:numPr>
          <w:ilvl w:val="0"/>
          <w:numId w:val="35"/>
        </w:numPr>
        <w:ind w:left="567" w:hanging="567"/>
        <w:jc w:val="both"/>
        <w:rPr>
          <w:rFonts w:asciiTheme="majorHAnsi" w:hAnsiTheme="majorHAnsi"/>
          <w:sz w:val="24"/>
          <w:szCs w:val="24"/>
        </w:rPr>
      </w:pPr>
      <w:r w:rsidRPr="004E77B7">
        <w:rPr>
          <w:rFonts w:asciiTheme="majorHAnsi" w:hAnsiTheme="majorHAnsi"/>
          <w:sz w:val="24"/>
          <w:szCs w:val="24"/>
        </w:rPr>
        <w:t>v</w:t>
      </w:r>
      <w:r w:rsidR="00886831" w:rsidRPr="004E77B7">
        <w:rPr>
          <w:rFonts w:asciiTheme="majorHAnsi" w:hAnsiTheme="majorHAnsi"/>
          <w:sz w:val="24"/>
          <w:szCs w:val="24"/>
        </w:rPr>
        <w:t>isits by any students for ‘disciplinary’ or ‘academic’ reasons (private tuition, etc.)</w:t>
      </w:r>
      <w:r w:rsidRPr="004E77B7">
        <w:rPr>
          <w:rFonts w:asciiTheme="majorHAnsi" w:hAnsiTheme="majorHAnsi"/>
          <w:sz w:val="24"/>
          <w:szCs w:val="24"/>
        </w:rPr>
        <w:t>;</w:t>
      </w:r>
    </w:p>
    <w:p w:rsidR="00886831" w:rsidRPr="004E77B7" w:rsidRDefault="0062090D" w:rsidP="00181886">
      <w:pPr>
        <w:pStyle w:val="NoSpacing"/>
        <w:numPr>
          <w:ilvl w:val="0"/>
          <w:numId w:val="35"/>
        </w:numPr>
        <w:ind w:left="567" w:hanging="567"/>
        <w:jc w:val="both"/>
        <w:rPr>
          <w:rFonts w:asciiTheme="majorHAnsi" w:hAnsiTheme="majorHAnsi"/>
          <w:sz w:val="24"/>
          <w:szCs w:val="24"/>
        </w:rPr>
      </w:pPr>
      <w:r w:rsidRPr="004E77B7">
        <w:rPr>
          <w:rFonts w:asciiTheme="majorHAnsi" w:hAnsiTheme="majorHAnsi"/>
          <w:sz w:val="24"/>
          <w:szCs w:val="24"/>
        </w:rPr>
        <w:t>v</w:t>
      </w:r>
      <w:r w:rsidR="00886831" w:rsidRPr="004E77B7">
        <w:rPr>
          <w:rFonts w:asciiTheme="majorHAnsi" w:hAnsiTheme="majorHAnsi"/>
          <w:sz w:val="24"/>
          <w:szCs w:val="24"/>
        </w:rPr>
        <w:t>isits by any students for ‘general social’ activities, such as watching a DVD. (There are plenty of common rooms where staff members could share this activity with students.)</w:t>
      </w:r>
    </w:p>
    <w:p w:rsidR="00886831" w:rsidRPr="004E77B7" w:rsidRDefault="00886831" w:rsidP="00181886">
      <w:pPr>
        <w:pStyle w:val="NoSpacing"/>
        <w:ind w:left="567" w:hanging="567"/>
        <w:jc w:val="both"/>
        <w:rPr>
          <w:rFonts w:asciiTheme="majorHAnsi" w:hAnsiTheme="majorHAnsi"/>
          <w:sz w:val="24"/>
          <w:szCs w:val="24"/>
        </w:rPr>
      </w:pPr>
    </w:p>
    <w:p w:rsidR="00886831" w:rsidRPr="004E77B7" w:rsidRDefault="00886831" w:rsidP="00181886">
      <w:pPr>
        <w:pStyle w:val="NoSpacing"/>
        <w:ind w:left="567" w:hanging="567"/>
        <w:jc w:val="both"/>
        <w:rPr>
          <w:rFonts w:asciiTheme="majorHAnsi" w:hAnsiTheme="majorHAnsi"/>
          <w:sz w:val="24"/>
          <w:szCs w:val="24"/>
        </w:rPr>
      </w:pPr>
      <w:r w:rsidRPr="004E77B7">
        <w:rPr>
          <w:rFonts w:asciiTheme="majorHAnsi" w:hAnsiTheme="majorHAnsi"/>
          <w:sz w:val="24"/>
          <w:szCs w:val="24"/>
        </w:rPr>
        <w:t>Exceptions to this rule are set out within the Policy on Students Visiting Staff Acco</w:t>
      </w:r>
      <w:r w:rsidR="005F4692" w:rsidRPr="004E77B7">
        <w:rPr>
          <w:rFonts w:asciiTheme="majorHAnsi" w:hAnsiTheme="majorHAnsi"/>
          <w:sz w:val="24"/>
          <w:szCs w:val="24"/>
        </w:rPr>
        <w:t>mmodation</w:t>
      </w:r>
      <w:r w:rsidRPr="004E77B7">
        <w:rPr>
          <w:rFonts w:asciiTheme="majorHAnsi" w:hAnsiTheme="majorHAnsi"/>
          <w:sz w:val="24"/>
          <w:szCs w:val="24"/>
        </w:rPr>
        <w:t>.</w:t>
      </w:r>
    </w:p>
    <w:p w:rsidR="0087734E" w:rsidRPr="004E77B7" w:rsidRDefault="0087734E" w:rsidP="00181886">
      <w:pPr>
        <w:pStyle w:val="NoSpacing"/>
        <w:ind w:left="567" w:hanging="567"/>
        <w:jc w:val="both"/>
        <w:rPr>
          <w:rFonts w:asciiTheme="majorHAnsi" w:hAnsiTheme="majorHAnsi"/>
          <w:sz w:val="24"/>
          <w:szCs w:val="24"/>
        </w:rPr>
      </w:pPr>
    </w:p>
    <w:p w:rsidR="004C4511" w:rsidRPr="004E77B7" w:rsidRDefault="004C4511" w:rsidP="00181886">
      <w:pPr>
        <w:pStyle w:val="NoSpacing"/>
        <w:ind w:left="567" w:hanging="567"/>
        <w:jc w:val="both"/>
        <w:rPr>
          <w:rFonts w:asciiTheme="majorHAnsi" w:hAnsiTheme="majorHAnsi"/>
          <w:sz w:val="24"/>
          <w:szCs w:val="24"/>
        </w:rPr>
      </w:pPr>
    </w:p>
    <w:p w:rsidR="004C4511" w:rsidRPr="004E77B7" w:rsidRDefault="004C4511" w:rsidP="00181886">
      <w:pPr>
        <w:pStyle w:val="NoSpacing"/>
        <w:ind w:left="567" w:hanging="567"/>
        <w:jc w:val="both"/>
        <w:rPr>
          <w:rFonts w:asciiTheme="majorHAnsi" w:hAnsiTheme="majorHAnsi"/>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E-Safety and Bullying</w:t>
      </w:r>
    </w:p>
    <w:p w:rsidR="0087734E"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The School acknowledges that new technologies, while enhancing learning opportunities, can provide ways of exposing young people to potentially harmful experiences. All staff must take such abuse seriously. Procedures for E-Safety for staff are outlined below</w:t>
      </w:r>
      <w:r w:rsidR="005F4692" w:rsidRPr="004E77B7">
        <w:rPr>
          <w:rFonts w:asciiTheme="majorHAnsi" w:hAnsiTheme="majorHAnsi"/>
          <w:sz w:val="24"/>
          <w:szCs w:val="24"/>
        </w:rPr>
        <w:t>,</w:t>
      </w:r>
      <w:r w:rsidRPr="004E77B7">
        <w:rPr>
          <w:rFonts w:asciiTheme="majorHAnsi" w:hAnsiTheme="majorHAnsi"/>
          <w:sz w:val="24"/>
          <w:szCs w:val="24"/>
        </w:rPr>
        <w:t xml:space="preserve"> and those for students in the </w:t>
      </w:r>
      <w:r w:rsidR="008545E1" w:rsidRPr="004E77B7">
        <w:rPr>
          <w:rFonts w:asciiTheme="majorHAnsi" w:hAnsiTheme="majorHAnsi"/>
          <w:sz w:val="24"/>
          <w:szCs w:val="24"/>
        </w:rPr>
        <w:t>Electronic and Mobile Devices Policy</w:t>
      </w:r>
      <w:r w:rsidRPr="004E77B7">
        <w:rPr>
          <w:rFonts w:asciiTheme="majorHAnsi" w:hAnsiTheme="majorHAnsi"/>
          <w:sz w:val="24"/>
          <w:szCs w:val="24"/>
        </w:rPr>
        <w:t>,</w:t>
      </w:r>
      <w:r w:rsidR="005F4692" w:rsidRPr="004E77B7">
        <w:rPr>
          <w:rFonts w:asciiTheme="majorHAnsi" w:hAnsiTheme="majorHAnsi"/>
          <w:sz w:val="24"/>
          <w:szCs w:val="24"/>
        </w:rPr>
        <w:t xml:space="preserve"> </w:t>
      </w:r>
      <w:r w:rsidRPr="004E77B7">
        <w:rPr>
          <w:rFonts w:asciiTheme="majorHAnsi" w:hAnsiTheme="majorHAnsi"/>
          <w:sz w:val="24"/>
          <w:szCs w:val="24"/>
        </w:rPr>
        <w:t xml:space="preserve">which </w:t>
      </w:r>
      <w:r w:rsidR="00631C37" w:rsidRPr="004E77B7">
        <w:rPr>
          <w:rFonts w:asciiTheme="majorHAnsi" w:hAnsiTheme="majorHAnsi"/>
          <w:sz w:val="24"/>
          <w:szCs w:val="24"/>
        </w:rPr>
        <w:t>have</w:t>
      </w:r>
      <w:r w:rsidRPr="004E77B7">
        <w:rPr>
          <w:rFonts w:asciiTheme="majorHAnsi" w:hAnsiTheme="majorHAnsi"/>
          <w:sz w:val="24"/>
          <w:szCs w:val="24"/>
        </w:rPr>
        <w:t xml:space="preserve"> regard to DSCF ‘Safe to Learn: Embedding anti-bullying work </w:t>
      </w:r>
      <w:r w:rsidR="005A11C0" w:rsidRPr="004E77B7">
        <w:rPr>
          <w:rFonts w:asciiTheme="majorHAnsi" w:hAnsiTheme="majorHAnsi"/>
          <w:sz w:val="24"/>
          <w:szCs w:val="24"/>
        </w:rPr>
        <w:t>in school’ and L</w:t>
      </w:r>
      <w:r w:rsidRPr="004E77B7">
        <w:rPr>
          <w:rFonts w:asciiTheme="majorHAnsi" w:hAnsiTheme="majorHAnsi"/>
          <w:sz w:val="24"/>
          <w:szCs w:val="24"/>
        </w:rPr>
        <w:t xml:space="preserve">SCB </w:t>
      </w:r>
      <w:r w:rsidR="005A11C0" w:rsidRPr="004E77B7">
        <w:rPr>
          <w:rFonts w:asciiTheme="majorHAnsi" w:hAnsiTheme="majorHAnsi"/>
          <w:sz w:val="24"/>
          <w:szCs w:val="24"/>
        </w:rPr>
        <w:t>guidance.</w:t>
      </w:r>
    </w:p>
    <w:p w:rsidR="005A11C0" w:rsidRPr="004E77B7" w:rsidRDefault="005A11C0" w:rsidP="00181886">
      <w:pPr>
        <w:pStyle w:val="NoSpacing"/>
        <w:ind w:left="567" w:hanging="567"/>
        <w:jc w:val="both"/>
        <w:rPr>
          <w:rFonts w:asciiTheme="majorHAnsi" w:hAnsiTheme="majorHAnsi"/>
          <w:sz w:val="24"/>
          <w:szCs w:val="24"/>
        </w:rPr>
      </w:pPr>
    </w:p>
    <w:p w:rsidR="00886831" w:rsidRPr="004E77B7" w:rsidRDefault="00886831"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Electronic Communication</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All staff</w:t>
      </w:r>
      <w:r w:rsidR="005F4692" w:rsidRPr="004E77B7">
        <w:rPr>
          <w:rFonts w:asciiTheme="majorHAnsi" w:hAnsiTheme="majorHAnsi"/>
          <w:sz w:val="24"/>
          <w:szCs w:val="24"/>
        </w:rPr>
        <w:t>,</w:t>
      </w:r>
      <w:r w:rsidRPr="004E77B7">
        <w:rPr>
          <w:rFonts w:asciiTheme="majorHAnsi" w:hAnsiTheme="majorHAnsi"/>
          <w:sz w:val="24"/>
          <w:szCs w:val="24"/>
        </w:rPr>
        <w:t xml:space="preserve"> as part of their safeguarding and child protection training and E-Safety INSET</w:t>
      </w:r>
      <w:r w:rsidR="005F4692" w:rsidRPr="004E77B7">
        <w:rPr>
          <w:rFonts w:asciiTheme="majorHAnsi" w:hAnsiTheme="majorHAnsi"/>
          <w:sz w:val="24"/>
          <w:szCs w:val="24"/>
        </w:rPr>
        <w:t>,</w:t>
      </w:r>
      <w:r w:rsidRPr="004E77B7">
        <w:rPr>
          <w:rFonts w:asciiTheme="majorHAnsi" w:hAnsiTheme="majorHAnsi"/>
          <w:sz w:val="24"/>
          <w:szCs w:val="24"/>
        </w:rPr>
        <w:t xml:space="preserve"> receive guidance to ensure that their behaviour and actions do not place students or themselves at risk of harm or of allegations of harm</w:t>
      </w:r>
      <w:r w:rsidR="00631C37" w:rsidRPr="004E77B7">
        <w:rPr>
          <w:rFonts w:asciiTheme="majorHAnsi" w:hAnsiTheme="majorHAnsi"/>
          <w:sz w:val="24"/>
          <w:szCs w:val="24"/>
        </w:rPr>
        <w:t xml:space="preserve">, </w:t>
      </w:r>
      <w:r w:rsidRPr="004E77B7">
        <w:rPr>
          <w:rFonts w:asciiTheme="majorHAnsi" w:hAnsiTheme="majorHAnsi"/>
          <w:sz w:val="24"/>
          <w:szCs w:val="24"/>
        </w:rPr>
        <w:t>for example, in one-to-one tuition, sports coaching, conveying a student by car, engaging in inappropriate electronic communication with a student via mobile phone, e-mail, social networking sites such as Facebook or any other form of electronic communication.</w:t>
      </w:r>
    </w:p>
    <w:p w:rsidR="00806ACC" w:rsidRPr="004E77B7" w:rsidRDefault="00806ACC" w:rsidP="00181886">
      <w:pPr>
        <w:pStyle w:val="NoSpacing"/>
        <w:ind w:left="567" w:hanging="567"/>
        <w:jc w:val="both"/>
        <w:rPr>
          <w:rFonts w:asciiTheme="majorHAnsi" w:hAnsiTheme="majorHAnsi"/>
          <w:sz w:val="24"/>
          <w:szCs w:val="24"/>
        </w:rPr>
      </w:pP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Staff are advised that electronic communication with students must</w:t>
      </w:r>
      <w:r w:rsidR="005F4692" w:rsidRPr="004E77B7">
        <w:rPr>
          <w:rFonts w:asciiTheme="majorHAnsi" w:hAnsiTheme="majorHAnsi"/>
          <w:sz w:val="24"/>
          <w:szCs w:val="24"/>
        </w:rPr>
        <w:t>,</w:t>
      </w:r>
      <w:r w:rsidRPr="004E77B7">
        <w:rPr>
          <w:rFonts w:asciiTheme="majorHAnsi" w:hAnsiTheme="majorHAnsi"/>
          <w:sz w:val="24"/>
          <w:szCs w:val="24"/>
        </w:rPr>
        <w:t xml:space="preserve"> at all times</w:t>
      </w:r>
      <w:r w:rsidR="005F4692" w:rsidRPr="004E77B7">
        <w:rPr>
          <w:rFonts w:asciiTheme="majorHAnsi" w:hAnsiTheme="majorHAnsi"/>
          <w:sz w:val="24"/>
          <w:szCs w:val="24"/>
        </w:rPr>
        <w:t>,</w:t>
      </w:r>
      <w:r w:rsidRPr="004E77B7">
        <w:rPr>
          <w:rFonts w:asciiTheme="majorHAnsi" w:hAnsiTheme="majorHAnsi"/>
          <w:sz w:val="24"/>
          <w:szCs w:val="24"/>
        </w:rPr>
        <w:t xml:space="preserve"> be professional. This applies largely to e-mail communication via the School network, and to the exchange of mobile telephone numbers (for example, sporting fixtures and trips). </w:t>
      </w:r>
    </w:p>
    <w:p w:rsidR="00886831" w:rsidRPr="004E77B7" w:rsidRDefault="00886831" w:rsidP="00181886">
      <w:pPr>
        <w:pStyle w:val="NoSpacing"/>
        <w:ind w:left="567"/>
        <w:jc w:val="both"/>
        <w:rPr>
          <w:rFonts w:asciiTheme="majorHAnsi" w:hAnsiTheme="majorHAnsi"/>
          <w:sz w:val="24"/>
          <w:szCs w:val="24"/>
        </w:rPr>
      </w:pPr>
      <w:r w:rsidRPr="004E77B7">
        <w:rPr>
          <w:rFonts w:asciiTheme="majorHAnsi" w:hAnsiTheme="majorHAnsi"/>
          <w:sz w:val="24"/>
          <w:szCs w:val="24"/>
        </w:rPr>
        <w:t>Guidelines for staff regarding electronic communication</w:t>
      </w:r>
      <w:r w:rsidR="005F4692" w:rsidRPr="004E77B7">
        <w:rPr>
          <w:rFonts w:asciiTheme="majorHAnsi" w:hAnsiTheme="majorHAnsi"/>
          <w:sz w:val="24"/>
          <w:szCs w:val="24"/>
        </w:rPr>
        <w:t>:</w:t>
      </w:r>
    </w:p>
    <w:p w:rsidR="00806ACC" w:rsidRPr="004E77B7" w:rsidRDefault="00886831" w:rsidP="00181886">
      <w:pPr>
        <w:pStyle w:val="NoSpacing"/>
        <w:numPr>
          <w:ilvl w:val="0"/>
          <w:numId w:val="36"/>
        </w:numPr>
        <w:ind w:left="567" w:hanging="567"/>
        <w:jc w:val="both"/>
        <w:rPr>
          <w:rFonts w:asciiTheme="majorHAnsi" w:hAnsiTheme="majorHAnsi"/>
          <w:sz w:val="24"/>
          <w:szCs w:val="24"/>
        </w:rPr>
      </w:pPr>
      <w:r w:rsidRPr="004E77B7">
        <w:rPr>
          <w:rFonts w:asciiTheme="majorHAnsi" w:hAnsiTheme="majorHAnsi"/>
          <w:sz w:val="24"/>
          <w:szCs w:val="24"/>
        </w:rPr>
        <w:t xml:space="preserve">All staff are </w:t>
      </w:r>
      <w:r w:rsidR="005F4692" w:rsidRPr="004E77B7">
        <w:rPr>
          <w:rFonts w:asciiTheme="majorHAnsi" w:hAnsiTheme="majorHAnsi"/>
          <w:sz w:val="24"/>
          <w:szCs w:val="24"/>
        </w:rPr>
        <w:t>required</w:t>
      </w:r>
      <w:r w:rsidRPr="004E77B7">
        <w:rPr>
          <w:rFonts w:asciiTheme="majorHAnsi" w:hAnsiTheme="majorHAnsi"/>
          <w:sz w:val="24"/>
          <w:szCs w:val="24"/>
        </w:rPr>
        <w:t xml:space="preserve"> to periodically (once a year) familiarise themselves with the contents of the School’s AUP and confirm their agreement by signing and dating it. The AUP can be found on the staff shared area</w:t>
      </w:r>
      <w:r w:rsidR="005F4692" w:rsidRPr="004E77B7">
        <w:rPr>
          <w:rFonts w:asciiTheme="majorHAnsi" w:hAnsiTheme="majorHAnsi"/>
          <w:sz w:val="24"/>
          <w:szCs w:val="24"/>
        </w:rPr>
        <w:t>,</w:t>
      </w:r>
      <w:r w:rsidRPr="004E77B7">
        <w:rPr>
          <w:rFonts w:asciiTheme="majorHAnsi" w:hAnsiTheme="majorHAnsi"/>
          <w:sz w:val="24"/>
          <w:szCs w:val="24"/>
        </w:rPr>
        <w:t xml:space="preserve"> together with the Safeguarding and Child Protection Policy, Anti-Bullying Policy and </w:t>
      </w:r>
      <w:r w:rsidR="00301ED0" w:rsidRPr="004E77B7">
        <w:rPr>
          <w:rFonts w:asciiTheme="majorHAnsi" w:hAnsiTheme="majorHAnsi"/>
          <w:sz w:val="24"/>
          <w:szCs w:val="24"/>
        </w:rPr>
        <w:t>Mobile and Electronic Devices Policy</w:t>
      </w:r>
      <w:r w:rsidRPr="004E77B7">
        <w:rPr>
          <w:rFonts w:asciiTheme="majorHAnsi" w:hAnsiTheme="majorHAnsi"/>
          <w:sz w:val="24"/>
          <w:szCs w:val="24"/>
        </w:rPr>
        <w:t>;</w:t>
      </w:r>
    </w:p>
    <w:p w:rsidR="00806ACC" w:rsidRPr="004E77B7" w:rsidRDefault="00886831" w:rsidP="00181886">
      <w:pPr>
        <w:pStyle w:val="NoSpacing"/>
        <w:numPr>
          <w:ilvl w:val="0"/>
          <w:numId w:val="36"/>
        </w:numPr>
        <w:ind w:left="567" w:hanging="567"/>
        <w:jc w:val="both"/>
        <w:rPr>
          <w:rFonts w:asciiTheme="majorHAnsi" w:hAnsiTheme="majorHAnsi"/>
          <w:sz w:val="24"/>
          <w:szCs w:val="24"/>
        </w:rPr>
      </w:pPr>
      <w:r w:rsidRPr="004E77B7">
        <w:rPr>
          <w:rFonts w:asciiTheme="majorHAnsi" w:hAnsiTheme="majorHAnsi"/>
          <w:sz w:val="24"/>
          <w:szCs w:val="24"/>
        </w:rPr>
        <w:t xml:space="preserve">Staff must not use personal mobile phones or personal cameras to take images of children in the school setting. Staff working within the EYFS setting are required to leave their </w:t>
      </w:r>
      <w:r w:rsidR="00806ACC" w:rsidRPr="004E77B7">
        <w:rPr>
          <w:rFonts w:asciiTheme="majorHAnsi" w:hAnsiTheme="majorHAnsi"/>
          <w:sz w:val="24"/>
          <w:szCs w:val="24"/>
        </w:rPr>
        <w:t>mobile phones in the staff room;</w:t>
      </w:r>
    </w:p>
    <w:p w:rsidR="00806ACC" w:rsidRPr="004E77B7" w:rsidRDefault="00886831" w:rsidP="00181886">
      <w:pPr>
        <w:pStyle w:val="NoSpacing"/>
        <w:numPr>
          <w:ilvl w:val="0"/>
          <w:numId w:val="36"/>
        </w:numPr>
        <w:ind w:left="567" w:hanging="567"/>
        <w:jc w:val="both"/>
        <w:rPr>
          <w:rFonts w:asciiTheme="majorHAnsi" w:hAnsiTheme="majorHAnsi"/>
          <w:sz w:val="24"/>
          <w:szCs w:val="24"/>
        </w:rPr>
      </w:pPr>
      <w:r w:rsidRPr="004E77B7">
        <w:rPr>
          <w:rFonts w:asciiTheme="majorHAnsi" w:hAnsiTheme="majorHAnsi"/>
          <w:sz w:val="24"/>
          <w:szCs w:val="24"/>
        </w:rPr>
        <w:t>Only School cameras can be used to take</w:t>
      </w:r>
      <w:r w:rsidR="00806ACC" w:rsidRPr="004E77B7">
        <w:rPr>
          <w:rFonts w:asciiTheme="majorHAnsi" w:hAnsiTheme="majorHAnsi"/>
          <w:sz w:val="24"/>
          <w:szCs w:val="24"/>
        </w:rPr>
        <w:t xml:space="preserve"> photographs of school children;</w:t>
      </w:r>
    </w:p>
    <w:p w:rsidR="00631C37" w:rsidRPr="004E77B7" w:rsidRDefault="00886831" w:rsidP="00181886">
      <w:pPr>
        <w:pStyle w:val="NoSpacing"/>
        <w:numPr>
          <w:ilvl w:val="0"/>
          <w:numId w:val="36"/>
        </w:numPr>
        <w:ind w:left="567" w:hanging="567"/>
        <w:jc w:val="both"/>
        <w:rPr>
          <w:rFonts w:asciiTheme="majorHAnsi" w:hAnsiTheme="majorHAnsi"/>
          <w:sz w:val="24"/>
          <w:szCs w:val="24"/>
        </w:rPr>
      </w:pPr>
      <w:r w:rsidRPr="004E77B7">
        <w:rPr>
          <w:rFonts w:asciiTheme="majorHAnsi" w:hAnsiTheme="majorHAnsi"/>
          <w:sz w:val="24"/>
          <w:szCs w:val="24"/>
        </w:rPr>
        <w:t xml:space="preserve">Staff </w:t>
      </w:r>
      <w:r w:rsidR="00631C37" w:rsidRPr="004E77B7">
        <w:rPr>
          <w:rFonts w:asciiTheme="majorHAnsi" w:hAnsiTheme="majorHAnsi"/>
          <w:sz w:val="24"/>
          <w:szCs w:val="24"/>
        </w:rPr>
        <w:t>must not</w:t>
      </w:r>
      <w:r w:rsidR="00882C49" w:rsidRPr="004E77B7">
        <w:rPr>
          <w:rFonts w:asciiTheme="majorHAnsi" w:hAnsiTheme="majorHAnsi"/>
          <w:sz w:val="24"/>
          <w:szCs w:val="24"/>
        </w:rPr>
        <w:t xml:space="preserve"> </w:t>
      </w:r>
      <w:r w:rsidRPr="004E77B7">
        <w:rPr>
          <w:rFonts w:asciiTheme="majorHAnsi" w:hAnsiTheme="majorHAnsi"/>
          <w:sz w:val="24"/>
          <w:szCs w:val="24"/>
        </w:rPr>
        <w:t>accept current students as friends or request current students as friends on social net</w:t>
      </w:r>
      <w:r w:rsidR="00806ACC" w:rsidRPr="004E77B7">
        <w:rPr>
          <w:rFonts w:asciiTheme="majorHAnsi" w:hAnsiTheme="majorHAnsi"/>
          <w:sz w:val="24"/>
          <w:szCs w:val="24"/>
        </w:rPr>
        <w:t>working sites such as Facebook;</w:t>
      </w:r>
      <w:r w:rsidR="005F4692" w:rsidRPr="004E77B7">
        <w:rPr>
          <w:rFonts w:asciiTheme="majorHAnsi" w:hAnsiTheme="majorHAnsi"/>
          <w:sz w:val="24"/>
          <w:szCs w:val="24"/>
        </w:rPr>
        <w:t xml:space="preserve"> </w:t>
      </w:r>
    </w:p>
    <w:p w:rsidR="00806ACC" w:rsidRPr="004E77B7" w:rsidRDefault="00886831" w:rsidP="00181886">
      <w:pPr>
        <w:pStyle w:val="NoSpacing"/>
        <w:numPr>
          <w:ilvl w:val="0"/>
          <w:numId w:val="36"/>
        </w:numPr>
        <w:ind w:left="567" w:hanging="567"/>
        <w:jc w:val="both"/>
        <w:rPr>
          <w:rFonts w:asciiTheme="majorHAnsi" w:hAnsiTheme="majorHAnsi"/>
          <w:sz w:val="24"/>
          <w:szCs w:val="24"/>
        </w:rPr>
      </w:pPr>
      <w:r w:rsidRPr="004E77B7">
        <w:rPr>
          <w:rFonts w:asciiTheme="majorHAnsi" w:hAnsiTheme="majorHAnsi"/>
          <w:sz w:val="24"/>
          <w:szCs w:val="24"/>
        </w:rPr>
        <w:t>Should a member of staff wish to contact a past student who has recently left the School, they are advised to do so via the Old Ratcliffian Association and exercise caution if</w:t>
      </w:r>
      <w:r w:rsidR="00806ACC" w:rsidRPr="004E77B7">
        <w:rPr>
          <w:rFonts w:asciiTheme="majorHAnsi" w:hAnsiTheme="majorHAnsi"/>
          <w:sz w:val="24"/>
          <w:szCs w:val="24"/>
        </w:rPr>
        <w:t xml:space="preserve"> using a social networking site</w:t>
      </w:r>
      <w:r w:rsidR="00631C37" w:rsidRPr="004E77B7">
        <w:rPr>
          <w:rFonts w:asciiTheme="majorHAnsi" w:hAnsiTheme="majorHAnsi"/>
          <w:sz w:val="24"/>
          <w:szCs w:val="24"/>
        </w:rPr>
        <w:t xml:space="preserve"> especially for students who have recently left the School in Year 11. It is strongly advised that colleagues use the OR website for conduct until </w:t>
      </w:r>
      <w:r w:rsidR="00D83A48" w:rsidRPr="004E77B7">
        <w:rPr>
          <w:rFonts w:asciiTheme="majorHAnsi" w:hAnsiTheme="majorHAnsi"/>
          <w:sz w:val="24"/>
          <w:szCs w:val="24"/>
        </w:rPr>
        <w:t xml:space="preserve">past </w:t>
      </w:r>
      <w:r w:rsidR="00631C37" w:rsidRPr="004E77B7">
        <w:rPr>
          <w:rFonts w:asciiTheme="majorHAnsi" w:hAnsiTheme="majorHAnsi"/>
          <w:sz w:val="24"/>
          <w:szCs w:val="24"/>
        </w:rPr>
        <w:t xml:space="preserve">students are 21 years of </w:t>
      </w:r>
      <w:r w:rsidR="003A2E30" w:rsidRPr="004E77B7">
        <w:rPr>
          <w:rFonts w:asciiTheme="majorHAnsi" w:hAnsiTheme="majorHAnsi"/>
          <w:sz w:val="24"/>
          <w:szCs w:val="24"/>
        </w:rPr>
        <w:t>age;</w:t>
      </w:r>
    </w:p>
    <w:p w:rsidR="00806ACC" w:rsidRPr="004E77B7" w:rsidRDefault="00886831" w:rsidP="00181886">
      <w:pPr>
        <w:pStyle w:val="NoSpacing"/>
        <w:numPr>
          <w:ilvl w:val="0"/>
          <w:numId w:val="36"/>
        </w:numPr>
        <w:ind w:left="567" w:hanging="567"/>
        <w:jc w:val="both"/>
        <w:rPr>
          <w:rFonts w:asciiTheme="majorHAnsi" w:hAnsiTheme="majorHAnsi"/>
          <w:sz w:val="24"/>
          <w:szCs w:val="24"/>
        </w:rPr>
      </w:pPr>
      <w:r w:rsidRPr="004E77B7">
        <w:rPr>
          <w:rFonts w:asciiTheme="majorHAnsi" w:hAnsiTheme="majorHAnsi"/>
          <w:sz w:val="24"/>
          <w:szCs w:val="24"/>
        </w:rPr>
        <w:t>Staff who use social networking sites must ensure that they protect themselves from potential harm by deploying the necessary level of security on their page. Colleagues are reminded of the potentially serious consequences for inappropriate use of mobile and online technologies</w:t>
      </w:r>
      <w:r w:rsidR="00882C49" w:rsidRPr="004E77B7">
        <w:rPr>
          <w:rFonts w:asciiTheme="majorHAnsi" w:hAnsiTheme="majorHAnsi"/>
          <w:sz w:val="24"/>
          <w:szCs w:val="24"/>
        </w:rPr>
        <w:t>,</w:t>
      </w:r>
      <w:r w:rsidRPr="004E77B7">
        <w:rPr>
          <w:rFonts w:asciiTheme="majorHAnsi" w:hAnsiTheme="majorHAnsi"/>
          <w:sz w:val="24"/>
          <w:szCs w:val="24"/>
        </w:rPr>
        <w:t xml:space="preserve"> and the ease with which inappropriate material can be passed on to a very wide audience of people</w:t>
      </w:r>
      <w:r w:rsidR="00882C49" w:rsidRPr="004E77B7">
        <w:rPr>
          <w:rFonts w:asciiTheme="majorHAnsi" w:hAnsiTheme="majorHAnsi"/>
          <w:sz w:val="24"/>
          <w:szCs w:val="24"/>
        </w:rPr>
        <w:t>,</w:t>
      </w:r>
      <w:r w:rsidR="00806ACC" w:rsidRPr="004E77B7">
        <w:rPr>
          <w:rFonts w:asciiTheme="majorHAnsi" w:hAnsiTheme="majorHAnsi"/>
          <w:sz w:val="24"/>
          <w:szCs w:val="24"/>
        </w:rPr>
        <w:t xml:space="preserve"> including students and parents;</w:t>
      </w:r>
    </w:p>
    <w:p w:rsidR="00806ACC" w:rsidRPr="004E77B7" w:rsidRDefault="00886831" w:rsidP="00181886">
      <w:pPr>
        <w:pStyle w:val="NoSpacing"/>
        <w:numPr>
          <w:ilvl w:val="0"/>
          <w:numId w:val="36"/>
        </w:numPr>
        <w:ind w:left="567" w:hanging="567"/>
        <w:jc w:val="both"/>
        <w:rPr>
          <w:rFonts w:asciiTheme="majorHAnsi" w:hAnsiTheme="majorHAnsi"/>
          <w:sz w:val="24"/>
          <w:szCs w:val="24"/>
        </w:rPr>
      </w:pPr>
      <w:r w:rsidRPr="004E77B7">
        <w:rPr>
          <w:rFonts w:asciiTheme="majorHAnsi" w:hAnsiTheme="majorHAnsi"/>
          <w:sz w:val="24"/>
          <w:szCs w:val="24"/>
        </w:rPr>
        <w:t>Staff should not share their personal mobile telephone number with students or parents except in an emergency. For trips and visits, sports fixtures and day events, staff are asked</w:t>
      </w:r>
      <w:r w:rsidR="00882C49" w:rsidRPr="004E77B7">
        <w:rPr>
          <w:rFonts w:asciiTheme="majorHAnsi" w:hAnsiTheme="majorHAnsi"/>
          <w:sz w:val="24"/>
          <w:szCs w:val="24"/>
        </w:rPr>
        <w:t>,</w:t>
      </w:r>
      <w:r w:rsidRPr="004E77B7">
        <w:rPr>
          <w:rFonts w:asciiTheme="majorHAnsi" w:hAnsiTheme="majorHAnsi"/>
          <w:sz w:val="24"/>
          <w:szCs w:val="24"/>
        </w:rPr>
        <w:t xml:space="preserve"> under normal circumstances</w:t>
      </w:r>
      <w:r w:rsidR="00882C49" w:rsidRPr="004E77B7">
        <w:rPr>
          <w:rFonts w:asciiTheme="majorHAnsi" w:hAnsiTheme="majorHAnsi"/>
          <w:sz w:val="24"/>
          <w:szCs w:val="24"/>
        </w:rPr>
        <w:t>,</w:t>
      </w:r>
      <w:r w:rsidRPr="004E77B7">
        <w:rPr>
          <w:rFonts w:asciiTheme="majorHAnsi" w:hAnsiTheme="majorHAnsi"/>
          <w:sz w:val="24"/>
          <w:szCs w:val="24"/>
        </w:rPr>
        <w:t xml:space="preserve"> to use a School mobile phone for all communication with students and parents. These can be borrowed from </w:t>
      </w:r>
      <w:r w:rsidR="00882C49" w:rsidRPr="004E77B7">
        <w:rPr>
          <w:rFonts w:asciiTheme="majorHAnsi" w:hAnsiTheme="majorHAnsi"/>
          <w:sz w:val="24"/>
          <w:szCs w:val="24"/>
        </w:rPr>
        <w:t xml:space="preserve">the Director of Finance ‘s Secretary. </w:t>
      </w:r>
    </w:p>
    <w:p w:rsidR="00806ACC" w:rsidRPr="004E77B7" w:rsidRDefault="00886831" w:rsidP="00181886">
      <w:pPr>
        <w:pStyle w:val="NoSpacing"/>
        <w:numPr>
          <w:ilvl w:val="0"/>
          <w:numId w:val="36"/>
        </w:numPr>
        <w:ind w:left="567" w:hanging="567"/>
        <w:jc w:val="both"/>
        <w:rPr>
          <w:rFonts w:asciiTheme="majorHAnsi" w:hAnsiTheme="majorHAnsi"/>
          <w:sz w:val="24"/>
          <w:szCs w:val="24"/>
        </w:rPr>
      </w:pPr>
      <w:r w:rsidRPr="004E77B7">
        <w:rPr>
          <w:rFonts w:asciiTheme="majorHAnsi" w:hAnsiTheme="majorHAnsi"/>
          <w:sz w:val="24"/>
          <w:szCs w:val="24"/>
        </w:rPr>
        <w:t>Members of the boarding staff may share the duty mobile telephone number with members of the boarding community</w:t>
      </w:r>
      <w:r w:rsidR="00882C49" w:rsidRPr="004E77B7">
        <w:rPr>
          <w:rFonts w:asciiTheme="majorHAnsi" w:hAnsiTheme="majorHAnsi"/>
          <w:sz w:val="24"/>
          <w:szCs w:val="24"/>
        </w:rPr>
        <w:t>,</w:t>
      </w:r>
      <w:r w:rsidRPr="004E77B7">
        <w:rPr>
          <w:rFonts w:asciiTheme="majorHAnsi" w:hAnsiTheme="majorHAnsi"/>
          <w:sz w:val="24"/>
          <w:szCs w:val="24"/>
        </w:rPr>
        <w:t xml:space="preserve"> including</w:t>
      </w:r>
      <w:r w:rsidR="00882C49" w:rsidRPr="004E77B7">
        <w:rPr>
          <w:rFonts w:asciiTheme="majorHAnsi" w:hAnsiTheme="majorHAnsi"/>
          <w:sz w:val="24"/>
          <w:szCs w:val="24"/>
        </w:rPr>
        <w:t xml:space="preserve"> students and</w:t>
      </w:r>
      <w:r w:rsidRPr="004E77B7">
        <w:rPr>
          <w:rFonts w:asciiTheme="majorHAnsi" w:hAnsiTheme="majorHAnsi"/>
          <w:sz w:val="24"/>
          <w:szCs w:val="24"/>
        </w:rPr>
        <w:t xml:space="preserve"> parents, under the strict understanding that it is used appropriately. For example, staff may request a student to confirm their arrival at a travel destination or in the event of an emergency. The duty mobile should not be used for general informal conversations or chat, either verbal or by text. Where staff do need to text a student</w:t>
      </w:r>
      <w:r w:rsidR="00882C49" w:rsidRPr="004E77B7">
        <w:rPr>
          <w:rFonts w:asciiTheme="majorHAnsi" w:hAnsiTheme="majorHAnsi"/>
          <w:sz w:val="24"/>
          <w:szCs w:val="24"/>
        </w:rPr>
        <w:t>,</w:t>
      </w:r>
      <w:r w:rsidRPr="004E77B7">
        <w:rPr>
          <w:rFonts w:asciiTheme="majorHAnsi" w:hAnsiTheme="majorHAnsi"/>
          <w:sz w:val="24"/>
          <w:szCs w:val="24"/>
        </w:rPr>
        <w:t xml:space="preserve"> it is good practice to copy anothe</w:t>
      </w:r>
      <w:r w:rsidR="00806ACC" w:rsidRPr="004E77B7">
        <w:rPr>
          <w:rFonts w:asciiTheme="majorHAnsi" w:hAnsiTheme="majorHAnsi"/>
          <w:sz w:val="24"/>
          <w:szCs w:val="24"/>
        </w:rPr>
        <w:t>r member of staff into the text;</w:t>
      </w:r>
    </w:p>
    <w:p w:rsidR="00806ACC" w:rsidRPr="004E77B7" w:rsidRDefault="00886831" w:rsidP="00181886">
      <w:pPr>
        <w:pStyle w:val="NoSpacing"/>
        <w:numPr>
          <w:ilvl w:val="0"/>
          <w:numId w:val="36"/>
        </w:numPr>
        <w:ind w:left="567" w:hanging="567"/>
        <w:jc w:val="both"/>
        <w:rPr>
          <w:rFonts w:asciiTheme="majorHAnsi" w:hAnsiTheme="majorHAnsi"/>
          <w:sz w:val="24"/>
          <w:szCs w:val="24"/>
        </w:rPr>
      </w:pPr>
      <w:r w:rsidRPr="004E77B7">
        <w:rPr>
          <w:rFonts w:asciiTheme="majorHAnsi" w:hAnsiTheme="majorHAnsi"/>
          <w:sz w:val="24"/>
          <w:szCs w:val="24"/>
        </w:rPr>
        <w:t xml:space="preserve">Staff may, if appropriate, contact students using the School e-mail system regarding academic or pastoral matters only. Colleagues </w:t>
      </w:r>
      <w:r w:rsidR="00D83A48" w:rsidRPr="004E77B7">
        <w:rPr>
          <w:rFonts w:asciiTheme="majorHAnsi" w:hAnsiTheme="majorHAnsi"/>
          <w:sz w:val="24"/>
          <w:szCs w:val="24"/>
        </w:rPr>
        <w:t>must not</w:t>
      </w:r>
      <w:r w:rsidRPr="004E77B7">
        <w:rPr>
          <w:rFonts w:asciiTheme="majorHAnsi" w:hAnsiTheme="majorHAnsi"/>
          <w:sz w:val="24"/>
          <w:szCs w:val="24"/>
        </w:rPr>
        <w:t xml:space="preserve"> contact students via</w:t>
      </w:r>
      <w:r w:rsidR="00882C49" w:rsidRPr="004E77B7">
        <w:rPr>
          <w:rFonts w:asciiTheme="majorHAnsi" w:hAnsiTheme="majorHAnsi"/>
          <w:sz w:val="24"/>
          <w:szCs w:val="24"/>
        </w:rPr>
        <w:t xml:space="preserve"> their personal e-mail address.</w:t>
      </w:r>
    </w:p>
    <w:p w:rsidR="00806ACC" w:rsidRPr="004E77B7" w:rsidRDefault="00886831" w:rsidP="00181886">
      <w:pPr>
        <w:pStyle w:val="NoSpacing"/>
        <w:numPr>
          <w:ilvl w:val="0"/>
          <w:numId w:val="36"/>
        </w:numPr>
        <w:ind w:left="567" w:hanging="567"/>
        <w:jc w:val="both"/>
        <w:rPr>
          <w:rFonts w:asciiTheme="majorHAnsi" w:hAnsiTheme="majorHAnsi"/>
          <w:sz w:val="24"/>
          <w:szCs w:val="24"/>
        </w:rPr>
      </w:pPr>
      <w:r w:rsidRPr="004E77B7">
        <w:rPr>
          <w:rFonts w:asciiTheme="majorHAnsi" w:hAnsiTheme="majorHAnsi"/>
          <w:sz w:val="24"/>
          <w:szCs w:val="24"/>
        </w:rPr>
        <w:t xml:space="preserve">If a member of staff decides to e-mail a student using the School e-mail system, the following simple guidelines </w:t>
      </w:r>
      <w:r w:rsidR="00D83A48" w:rsidRPr="004E77B7">
        <w:rPr>
          <w:rFonts w:asciiTheme="majorHAnsi" w:hAnsiTheme="majorHAnsi"/>
          <w:sz w:val="24"/>
          <w:szCs w:val="24"/>
        </w:rPr>
        <w:t xml:space="preserve">must </w:t>
      </w:r>
      <w:r w:rsidRPr="004E77B7">
        <w:rPr>
          <w:rFonts w:asciiTheme="majorHAnsi" w:hAnsiTheme="majorHAnsi"/>
          <w:sz w:val="24"/>
          <w:szCs w:val="24"/>
        </w:rPr>
        <w:t>be followed:</w:t>
      </w:r>
    </w:p>
    <w:p w:rsidR="00806ACC" w:rsidRPr="004E77B7" w:rsidRDefault="00886831" w:rsidP="00181886">
      <w:pPr>
        <w:pStyle w:val="NoSpacing"/>
        <w:numPr>
          <w:ilvl w:val="0"/>
          <w:numId w:val="38"/>
        </w:numPr>
        <w:ind w:left="567" w:hanging="567"/>
        <w:jc w:val="both"/>
        <w:rPr>
          <w:rFonts w:asciiTheme="majorHAnsi" w:hAnsiTheme="majorHAnsi"/>
          <w:sz w:val="24"/>
          <w:szCs w:val="24"/>
        </w:rPr>
      </w:pPr>
      <w:r w:rsidRPr="004E77B7">
        <w:rPr>
          <w:rFonts w:asciiTheme="majorHAnsi" w:hAnsiTheme="majorHAnsi"/>
          <w:sz w:val="24"/>
          <w:szCs w:val="24"/>
        </w:rPr>
        <w:t>All correspondence must be written in a formal style beginning with ‘Dear’ and ending with ‘Yours sincerely’ or ‘Kind regards’. The e-mail must a</w:t>
      </w:r>
      <w:r w:rsidR="00882C49" w:rsidRPr="004E77B7">
        <w:rPr>
          <w:rFonts w:asciiTheme="majorHAnsi" w:hAnsiTheme="majorHAnsi"/>
          <w:sz w:val="24"/>
          <w:szCs w:val="24"/>
        </w:rPr>
        <w:t>lways be signed using Mr, Mrs,</w:t>
      </w:r>
      <w:r w:rsidRPr="004E77B7">
        <w:rPr>
          <w:rFonts w:asciiTheme="majorHAnsi" w:hAnsiTheme="majorHAnsi"/>
          <w:sz w:val="24"/>
          <w:szCs w:val="24"/>
        </w:rPr>
        <w:t xml:space="preserve"> Miss</w:t>
      </w:r>
      <w:r w:rsidR="00882C49" w:rsidRPr="004E77B7">
        <w:rPr>
          <w:rFonts w:asciiTheme="majorHAnsi" w:hAnsiTheme="majorHAnsi"/>
          <w:sz w:val="24"/>
          <w:szCs w:val="24"/>
        </w:rPr>
        <w:t xml:space="preserve"> or similar appropriate salutation</w:t>
      </w:r>
      <w:r w:rsidRPr="004E77B7">
        <w:rPr>
          <w:rFonts w:asciiTheme="majorHAnsi" w:hAnsiTheme="majorHAnsi"/>
          <w:sz w:val="24"/>
          <w:szCs w:val="24"/>
        </w:rPr>
        <w:t>.</w:t>
      </w:r>
      <w:r w:rsidR="00882C49" w:rsidRPr="004E77B7">
        <w:rPr>
          <w:rFonts w:asciiTheme="majorHAnsi" w:hAnsiTheme="majorHAnsi"/>
          <w:sz w:val="24"/>
          <w:szCs w:val="24"/>
        </w:rPr>
        <w:t xml:space="preserve"> </w:t>
      </w:r>
      <w:r w:rsidRPr="004E77B7">
        <w:rPr>
          <w:rFonts w:asciiTheme="majorHAnsi" w:hAnsiTheme="majorHAnsi"/>
          <w:sz w:val="24"/>
          <w:szCs w:val="24"/>
        </w:rPr>
        <w:t>First names must not be used;</w:t>
      </w:r>
    </w:p>
    <w:p w:rsidR="00806ACC" w:rsidRPr="004E77B7" w:rsidRDefault="00886831" w:rsidP="00181886">
      <w:pPr>
        <w:pStyle w:val="NoSpacing"/>
        <w:numPr>
          <w:ilvl w:val="0"/>
          <w:numId w:val="38"/>
        </w:numPr>
        <w:ind w:left="567" w:hanging="567"/>
        <w:jc w:val="both"/>
        <w:rPr>
          <w:rFonts w:asciiTheme="majorHAnsi" w:hAnsiTheme="majorHAnsi"/>
          <w:sz w:val="24"/>
          <w:szCs w:val="24"/>
        </w:rPr>
      </w:pPr>
      <w:r w:rsidRPr="004E77B7">
        <w:rPr>
          <w:rFonts w:asciiTheme="majorHAnsi" w:hAnsiTheme="majorHAnsi"/>
          <w:sz w:val="24"/>
          <w:szCs w:val="24"/>
        </w:rPr>
        <w:t>Colleagues are asked to copy the e-mail to themselves and at least one other member of staff</w:t>
      </w:r>
      <w:r w:rsidR="00882C49" w:rsidRPr="004E77B7">
        <w:rPr>
          <w:rFonts w:asciiTheme="majorHAnsi" w:hAnsiTheme="majorHAnsi"/>
          <w:sz w:val="24"/>
          <w:szCs w:val="24"/>
        </w:rPr>
        <w:t>,</w:t>
      </w:r>
      <w:r w:rsidRPr="004E77B7">
        <w:rPr>
          <w:rFonts w:asciiTheme="majorHAnsi" w:hAnsiTheme="majorHAnsi"/>
          <w:sz w:val="24"/>
          <w:szCs w:val="24"/>
        </w:rPr>
        <w:t xml:space="preserve"> such as a departmental colleague or Head of Department</w:t>
      </w:r>
      <w:r w:rsidR="00882C49" w:rsidRPr="004E77B7">
        <w:rPr>
          <w:rFonts w:asciiTheme="majorHAnsi" w:hAnsiTheme="majorHAnsi"/>
          <w:sz w:val="24"/>
          <w:szCs w:val="24"/>
        </w:rPr>
        <w:t>,</w:t>
      </w:r>
      <w:r w:rsidRPr="004E77B7">
        <w:rPr>
          <w:rFonts w:asciiTheme="majorHAnsi" w:hAnsiTheme="majorHAnsi"/>
          <w:sz w:val="24"/>
          <w:szCs w:val="24"/>
        </w:rPr>
        <w:t xml:space="preserve"> so that the content of any e-mail is not perceived to be confidential;</w:t>
      </w:r>
    </w:p>
    <w:p w:rsidR="00806ACC" w:rsidRPr="004E77B7" w:rsidRDefault="00886831" w:rsidP="00181886">
      <w:pPr>
        <w:pStyle w:val="NoSpacing"/>
        <w:numPr>
          <w:ilvl w:val="0"/>
          <w:numId w:val="38"/>
        </w:numPr>
        <w:ind w:left="567" w:hanging="567"/>
        <w:jc w:val="both"/>
        <w:rPr>
          <w:rFonts w:asciiTheme="majorHAnsi" w:hAnsiTheme="majorHAnsi"/>
          <w:sz w:val="24"/>
          <w:szCs w:val="24"/>
        </w:rPr>
      </w:pPr>
      <w:r w:rsidRPr="004E77B7">
        <w:rPr>
          <w:rFonts w:asciiTheme="majorHAnsi" w:hAnsiTheme="majorHAnsi"/>
          <w:sz w:val="24"/>
          <w:szCs w:val="24"/>
        </w:rPr>
        <w:t>E-mails sent to students should</w:t>
      </w:r>
      <w:r w:rsidR="00882C49" w:rsidRPr="004E77B7">
        <w:rPr>
          <w:rFonts w:asciiTheme="majorHAnsi" w:hAnsiTheme="majorHAnsi"/>
          <w:sz w:val="24"/>
          <w:szCs w:val="24"/>
        </w:rPr>
        <w:t>,</w:t>
      </w:r>
      <w:r w:rsidRPr="004E77B7">
        <w:rPr>
          <w:rFonts w:asciiTheme="majorHAnsi" w:hAnsiTheme="majorHAnsi"/>
          <w:sz w:val="24"/>
          <w:szCs w:val="24"/>
        </w:rPr>
        <w:t xml:space="preserve"> under normal circumstances</w:t>
      </w:r>
      <w:r w:rsidR="00882C49" w:rsidRPr="004E77B7">
        <w:rPr>
          <w:rFonts w:asciiTheme="majorHAnsi" w:hAnsiTheme="majorHAnsi"/>
          <w:sz w:val="24"/>
          <w:szCs w:val="24"/>
        </w:rPr>
        <w:t>,</w:t>
      </w:r>
      <w:r w:rsidRPr="004E77B7">
        <w:rPr>
          <w:rFonts w:asciiTheme="majorHAnsi" w:hAnsiTheme="majorHAnsi"/>
          <w:sz w:val="24"/>
          <w:szCs w:val="24"/>
        </w:rPr>
        <w:t xml:space="preserve"> be sent during normal School hours (8.00am-6.3</w:t>
      </w:r>
      <w:r w:rsidR="00882C49" w:rsidRPr="004E77B7">
        <w:rPr>
          <w:rFonts w:asciiTheme="majorHAnsi" w:hAnsiTheme="majorHAnsi"/>
          <w:sz w:val="24"/>
          <w:szCs w:val="24"/>
        </w:rPr>
        <w:t>0pm), and no later than 9.00pm;</w:t>
      </w:r>
    </w:p>
    <w:p w:rsidR="00806ACC" w:rsidRPr="004E77B7" w:rsidRDefault="00886831" w:rsidP="00181886">
      <w:pPr>
        <w:pStyle w:val="NoSpacing"/>
        <w:numPr>
          <w:ilvl w:val="0"/>
          <w:numId w:val="38"/>
        </w:numPr>
        <w:ind w:left="567" w:hanging="567"/>
        <w:jc w:val="both"/>
        <w:rPr>
          <w:rFonts w:asciiTheme="majorHAnsi" w:hAnsiTheme="majorHAnsi"/>
          <w:sz w:val="24"/>
          <w:szCs w:val="24"/>
        </w:rPr>
      </w:pPr>
      <w:r w:rsidRPr="004E77B7">
        <w:rPr>
          <w:rFonts w:asciiTheme="majorHAnsi" w:hAnsiTheme="majorHAnsi"/>
          <w:sz w:val="24"/>
          <w:szCs w:val="24"/>
        </w:rPr>
        <w:t xml:space="preserve">Colleagues </w:t>
      </w:r>
      <w:r w:rsidR="00D83A48" w:rsidRPr="004E77B7">
        <w:rPr>
          <w:rFonts w:asciiTheme="majorHAnsi" w:hAnsiTheme="majorHAnsi"/>
          <w:sz w:val="24"/>
          <w:szCs w:val="24"/>
        </w:rPr>
        <w:t>must not</w:t>
      </w:r>
      <w:r w:rsidRPr="004E77B7">
        <w:rPr>
          <w:rFonts w:asciiTheme="majorHAnsi" w:hAnsiTheme="majorHAnsi"/>
          <w:sz w:val="24"/>
          <w:szCs w:val="24"/>
        </w:rPr>
        <w:t xml:space="preserve"> refer to any other student or member of staff within the e-mail unless those individuals have given their permission and are copied into the e-mail.</w:t>
      </w:r>
    </w:p>
    <w:p w:rsidR="00882C49" w:rsidRPr="004E77B7" w:rsidRDefault="00886831" w:rsidP="00181886">
      <w:pPr>
        <w:pStyle w:val="NoSpacing"/>
        <w:numPr>
          <w:ilvl w:val="0"/>
          <w:numId w:val="38"/>
        </w:numPr>
        <w:ind w:left="567" w:hanging="567"/>
        <w:jc w:val="both"/>
        <w:rPr>
          <w:rFonts w:asciiTheme="majorHAnsi" w:hAnsiTheme="majorHAnsi"/>
          <w:sz w:val="24"/>
          <w:szCs w:val="24"/>
        </w:rPr>
      </w:pPr>
      <w:r w:rsidRPr="004E77B7">
        <w:rPr>
          <w:rFonts w:asciiTheme="majorHAnsi" w:hAnsiTheme="majorHAnsi"/>
          <w:sz w:val="24"/>
          <w:szCs w:val="24"/>
        </w:rPr>
        <w:t xml:space="preserve">Colleagues should only e-mail students about routine matters. E-mails to students </w:t>
      </w:r>
      <w:r w:rsidR="00D83A48" w:rsidRPr="004E77B7">
        <w:rPr>
          <w:rFonts w:asciiTheme="majorHAnsi" w:hAnsiTheme="majorHAnsi"/>
          <w:sz w:val="24"/>
          <w:szCs w:val="24"/>
        </w:rPr>
        <w:t>must not</w:t>
      </w:r>
      <w:r w:rsidRPr="004E77B7">
        <w:rPr>
          <w:rFonts w:asciiTheme="majorHAnsi" w:hAnsiTheme="majorHAnsi"/>
          <w:sz w:val="24"/>
          <w:szCs w:val="24"/>
        </w:rPr>
        <w:t xml:space="preserve"> display emotion such as displeasure or anger which could unnecessarily upset a student or indeed any level of affection that could be misunderstood </w:t>
      </w:r>
      <w:r w:rsidR="00882C49" w:rsidRPr="004E77B7">
        <w:rPr>
          <w:rFonts w:asciiTheme="majorHAnsi" w:hAnsiTheme="majorHAnsi"/>
          <w:sz w:val="24"/>
          <w:szCs w:val="24"/>
        </w:rPr>
        <w:t>or misinterpreted by a student.</w:t>
      </w:r>
    </w:p>
    <w:p w:rsidR="00882C49" w:rsidRPr="004E77B7" w:rsidRDefault="00882C49" w:rsidP="00181886">
      <w:pPr>
        <w:pStyle w:val="NoSpacing"/>
        <w:numPr>
          <w:ilvl w:val="0"/>
          <w:numId w:val="44"/>
        </w:numPr>
        <w:ind w:left="567" w:hanging="567"/>
        <w:jc w:val="both"/>
        <w:rPr>
          <w:rFonts w:asciiTheme="majorHAnsi" w:hAnsiTheme="majorHAnsi"/>
          <w:sz w:val="24"/>
          <w:szCs w:val="24"/>
        </w:rPr>
      </w:pPr>
      <w:r w:rsidRPr="004E77B7">
        <w:rPr>
          <w:rFonts w:asciiTheme="majorHAnsi" w:hAnsiTheme="majorHAnsi"/>
          <w:sz w:val="24"/>
          <w:szCs w:val="24"/>
        </w:rPr>
        <w:t xml:space="preserve">Staff may contact parents using the School e-mail system but are </w:t>
      </w:r>
      <w:r w:rsidR="00D83A48" w:rsidRPr="004E77B7">
        <w:rPr>
          <w:rFonts w:asciiTheme="majorHAnsi" w:hAnsiTheme="majorHAnsi"/>
          <w:sz w:val="24"/>
          <w:szCs w:val="24"/>
        </w:rPr>
        <w:t>strongly advised</w:t>
      </w:r>
      <w:r w:rsidRPr="004E77B7">
        <w:rPr>
          <w:rFonts w:asciiTheme="majorHAnsi" w:hAnsiTheme="majorHAnsi"/>
          <w:sz w:val="24"/>
          <w:szCs w:val="24"/>
        </w:rPr>
        <w:t xml:space="preserve"> not to contact parents regarding School business from their personal e-mail account. If a member of staff decides to e-mail a parent, they should follow the same guidelines as those set out above for e-mailing students, in addition to those set out below:</w:t>
      </w:r>
    </w:p>
    <w:p w:rsidR="00806ACC" w:rsidRPr="004E77B7" w:rsidRDefault="00886831" w:rsidP="00181886">
      <w:pPr>
        <w:pStyle w:val="NoSpacing"/>
        <w:numPr>
          <w:ilvl w:val="0"/>
          <w:numId w:val="40"/>
        </w:numPr>
        <w:ind w:left="567" w:hanging="567"/>
        <w:jc w:val="both"/>
        <w:rPr>
          <w:rFonts w:asciiTheme="majorHAnsi" w:hAnsiTheme="majorHAnsi"/>
          <w:sz w:val="24"/>
          <w:szCs w:val="24"/>
        </w:rPr>
      </w:pPr>
      <w:r w:rsidRPr="004E77B7">
        <w:rPr>
          <w:rFonts w:asciiTheme="majorHAnsi" w:hAnsiTheme="majorHAnsi"/>
          <w:sz w:val="24"/>
          <w:szCs w:val="24"/>
        </w:rPr>
        <w:t>When making the initial contact about a potentially sensitive matter such as poor standard of work or misbehaviour, colleagues must always attempt to speak to a parent first by telephone. If the matter cannot be resolved by a telephone call</w:t>
      </w:r>
      <w:r w:rsidR="009713E6" w:rsidRPr="004E77B7">
        <w:rPr>
          <w:rFonts w:asciiTheme="majorHAnsi" w:hAnsiTheme="majorHAnsi"/>
          <w:sz w:val="24"/>
          <w:szCs w:val="24"/>
        </w:rPr>
        <w:t>,</w:t>
      </w:r>
      <w:r w:rsidRPr="004E77B7">
        <w:rPr>
          <w:rFonts w:asciiTheme="majorHAnsi" w:hAnsiTheme="majorHAnsi"/>
          <w:sz w:val="24"/>
          <w:szCs w:val="24"/>
        </w:rPr>
        <w:t xml:space="preserve"> seek a face-to-face meeting before resorting to e-mail, unless a parent or guardian has expressed a desire to use this form of communication or where other means of communication are not possible, such as</w:t>
      </w:r>
      <w:r w:rsidR="009713E6" w:rsidRPr="004E77B7">
        <w:rPr>
          <w:rFonts w:asciiTheme="majorHAnsi" w:hAnsiTheme="majorHAnsi"/>
          <w:sz w:val="24"/>
          <w:szCs w:val="24"/>
        </w:rPr>
        <w:t xml:space="preserve"> with</w:t>
      </w:r>
      <w:r w:rsidRPr="004E77B7">
        <w:rPr>
          <w:rFonts w:asciiTheme="majorHAnsi" w:hAnsiTheme="majorHAnsi"/>
          <w:sz w:val="24"/>
          <w:szCs w:val="24"/>
        </w:rPr>
        <w:t xml:space="preserve"> overseas boarders. However, staff must exercise caution when communicating</w:t>
      </w:r>
      <w:r w:rsidR="009713E6" w:rsidRPr="004E77B7">
        <w:rPr>
          <w:rFonts w:asciiTheme="majorHAnsi" w:hAnsiTheme="majorHAnsi"/>
          <w:sz w:val="24"/>
          <w:szCs w:val="24"/>
        </w:rPr>
        <w:t xml:space="preserve"> any contentious or critical material</w:t>
      </w:r>
      <w:r w:rsidRPr="004E77B7">
        <w:rPr>
          <w:rFonts w:asciiTheme="majorHAnsi" w:hAnsiTheme="majorHAnsi"/>
          <w:sz w:val="24"/>
          <w:szCs w:val="24"/>
        </w:rPr>
        <w:t xml:space="preserve"> by e-mail</w:t>
      </w:r>
      <w:r w:rsidR="009713E6" w:rsidRPr="004E77B7">
        <w:rPr>
          <w:rFonts w:asciiTheme="majorHAnsi" w:hAnsiTheme="majorHAnsi"/>
          <w:sz w:val="24"/>
          <w:szCs w:val="24"/>
        </w:rPr>
        <w:t>,</w:t>
      </w:r>
      <w:r w:rsidRPr="004E77B7">
        <w:rPr>
          <w:rFonts w:asciiTheme="majorHAnsi" w:hAnsiTheme="majorHAnsi"/>
          <w:sz w:val="24"/>
          <w:szCs w:val="24"/>
        </w:rPr>
        <w:t xml:space="preserve"> and have the contents checked thoroughly by a colleague to ensure that the content and tone is appropriate. If you are unsure about an e-mail, </w:t>
      </w:r>
      <w:r w:rsidR="00D83A48" w:rsidRPr="004E77B7">
        <w:rPr>
          <w:rFonts w:asciiTheme="majorHAnsi" w:hAnsiTheme="majorHAnsi"/>
          <w:sz w:val="24"/>
          <w:szCs w:val="24"/>
        </w:rPr>
        <w:t>don’t</w:t>
      </w:r>
      <w:r w:rsidRPr="004E77B7">
        <w:rPr>
          <w:rFonts w:asciiTheme="majorHAnsi" w:hAnsiTheme="majorHAnsi"/>
          <w:sz w:val="24"/>
          <w:szCs w:val="24"/>
        </w:rPr>
        <w:t xml:space="preserve"> press send until you have spoken to a member o</w:t>
      </w:r>
      <w:r w:rsidR="002C6362" w:rsidRPr="004E77B7">
        <w:rPr>
          <w:rFonts w:asciiTheme="majorHAnsi" w:hAnsiTheme="majorHAnsi"/>
          <w:sz w:val="24"/>
          <w:szCs w:val="24"/>
        </w:rPr>
        <w:t>f SLT or the Head of Department.</w:t>
      </w:r>
    </w:p>
    <w:p w:rsidR="00806ACC" w:rsidRPr="004E77B7" w:rsidRDefault="00886831" w:rsidP="00181886">
      <w:pPr>
        <w:pStyle w:val="NoSpacing"/>
        <w:numPr>
          <w:ilvl w:val="0"/>
          <w:numId w:val="40"/>
        </w:numPr>
        <w:ind w:left="567" w:hanging="567"/>
        <w:jc w:val="both"/>
        <w:rPr>
          <w:rFonts w:asciiTheme="majorHAnsi" w:hAnsiTheme="majorHAnsi"/>
          <w:sz w:val="24"/>
          <w:szCs w:val="24"/>
        </w:rPr>
      </w:pPr>
      <w:r w:rsidRPr="004E77B7">
        <w:rPr>
          <w:rFonts w:asciiTheme="majorHAnsi" w:hAnsiTheme="majorHAnsi"/>
          <w:sz w:val="24"/>
          <w:szCs w:val="24"/>
        </w:rPr>
        <w:t>The content of any e-mail should not be anything that you would not be prepared to say to a parent face-to-face;</w:t>
      </w:r>
    </w:p>
    <w:p w:rsidR="00806ACC" w:rsidRPr="004E77B7" w:rsidRDefault="00886831" w:rsidP="00181886">
      <w:pPr>
        <w:pStyle w:val="NoSpacing"/>
        <w:numPr>
          <w:ilvl w:val="0"/>
          <w:numId w:val="40"/>
        </w:numPr>
        <w:ind w:left="567" w:hanging="567"/>
        <w:jc w:val="both"/>
        <w:rPr>
          <w:rFonts w:asciiTheme="majorHAnsi" w:hAnsiTheme="majorHAnsi"/>
          <w:sz w:val="24"/>
          <w:szCs w:val="24"/>
        </w:rPr>
      </w:pPr>
      <w:r w:rsidRPr="004E77B7">
        <w:rPr>
          <w:rFonts w:asciiTheme="majorHAnsi" w:hAnsiTheme="majorHAnsi"/>
          <w:sz w:val="24"/>
          <w:szCs w:val="24"/>
        </w:rPr>
        <w:t>If colleagues receive an e-mail from a parent which pertains to a routine matter or a simple question, colleagues should answer by e-mail promptly</w:t>
      </w:r>
      <w:r w:rsidR="009713E6" w:rsidRPr="004E77B7">
        <w:rPr>
          <w:rFonts w:asciiTheme="majorHAnsi" w:hAnsiTheme="majorHAnsi"/>
          <w:sz w:val="24"/>
          <w:szCs w:val="24"/>
        </w:rPr>
        <w:t>,</w:t>
      </w:r>
      <w:r w:rsidRPr="004E77B7">
        <w:rPr>
          <w:rFonts w:asciiTheme="majorHAnsi" w:hAnsiTheme="majorHAnsi"/>
          <w:sz w:val="24"/>
          <w:szCs w:val="24"/>
        </w:rPr>
        <w:t xml:space="preserve"> following the guidelines set out in this policy; </w:t>
      </w:r>
    </w:p>
    <w:p w:rsidR="00806ACC" w:rsidRPr="004E77B7" w:rsidRDefault="00F370D3" w:rsidP="00181886">
      <w:pPr>
        <w:pStyle w:val="NoSpacing"/>
        <w:numPr>
          <w:ilvl w:val="0"/>
          <w:numId w:val="40"/>
        </w:numPr>
        <w:ind w:left="567" w:hanging="567"/>
        <w:jc w:val="both"/>
        <w:rPr>
          <w:rFonts w:asciiTheme="majorHAnsi" w:hAnsiTheme="majorHAnsi"/>
          <w:sz w:val="24"/>
          <w:szCs w:val="24"/>
        </w:rPr>
      </w:pPr>
      <w:r w:rsidRPr="004E77B7">
        <w:rPr>
          <w:rFonts w:asciiTheme="majorHAnsi" w:hAnsiTheme="majorHAnsi"/>
          <w:sz w:val="24"/>
          <w:szCs w:val="24"/>
        </w:rPr>
        <w:t>Never</w:t>
      </w:r>
      <w:r w:rsidR="00886831" w:rsidRPr="004E77B7">
        <w:rPr>
          <w:rFonts w:asciiTheme="majorHAnsi" w:hAnsiTheme="majorHAnsi"/>
          <w:sz w:val="24"/>
          <w:szCs w:val="24"/>
        </w:rPr>
        <w:t xml:space="preserve"> respond to a parent in anger or frustration</w:t>
      </w:r>
      <w:r w:rsidR="009713E6" w:rsidRPr="004E77B7">
        <w:rPr>
          <w:rFonts w:asciiTheme="majorHAnsi" w:hAnsiTheme="majorHAnsi"/>
          <w:sz w:val="24"/>
          <w:szCs w:val="24"/>
        </w:rPr>
        <w:t>,</w:t>
      </w:r>
      <w:r w:rsidR="00886831" w:rsidRPr="004E77B7">
        <w:rPr>
          <w:rFonts w:asciiTheme="majorHAnsi" w:hAnsiTheme="majorHAnsi"/>
          <w:sz w:val="24"/>
          <w:szCs w:val="24"/>
        </w:rPr>
        <w:t xml:space="preserve"> and especially not by e-mail. Discuss sensitive matters with your Head of Department and/or Head of Year or a member of SLT before making any level of response;</w:t>
      </w:r>
    </w:p>
    <w:p w:rsidR="00806ACC" w:rsidRPr="004E77B7" w:rsidRDefault="009713E6" w:rsidP="00181886">
      <w:pPr>
        <w:pStyle w:val="NoSpacing"/>
        <w:numPr>
          <w:ilvl w:val="0"/>
          <w:numId w:val="40"/>
        </w:numPr>
        <w:ind w:left="567" w:hanging="567"/>
        <w:jc w:val="both"/>
        <w:rPr>
          <w:rFonts w:asciiTheme="majorHAnsi" w:hAnsiTheme="majorHAnsi"/>
          <w:sz w:val="24"/>
          <w:szCs w:val="24"/>
        </w:rPr>
      </w:pPr>
      <w:r w:rsidRPr="004E77B7">
        <w:rPr>
          <w:rFonts w:asciiTheme="majorHAnsi" w:hAnsiTheme="majorHAnsi"/>
          <w:sz w:val="24"/>
          <w:szCs w:val="24"/>
        </w:rPr>
        <w:t>H</w:t>
      </w:r>
      <w:r w:rsidR="00886831" w:rsidRPr="004E77B7">
        <w:rPr>
          <w:rFonts w:asciiTheme="majorHAnsi" w:hAnsiTheme="majorHAnsi"/>
          <w:sz w:val="24"/>
          <w:szCs w:val="24"/>
        </w:rPr>
        <w:t>aving decided to e-mail a parent about a potentially sensitive subject, do so only to arrange a face-to-face meeting or telephone conversation</w:t>
      </w:r>
      <w:r w:rsidRPr="004E77B7">
        <w:rPr>
          <w:rFonts w:asciiTheme="majorHAnsi" w:hAnsiTheme="majorHAnsi"/>
          <w:sz w:val="24"/>
          <w:szCs w:val="24"/>
        </w:rPr>
        <w:t>,</w:t>
      </w:r>
      <w:r w:rsidR="00886831" w:rsidRPr="004E77B7">
        <w:rPr>
          <w:rFonts w:asciiTheme="majorHAnsi" w:hAnsiTheme="majorHAnsi"/>
          <w:sz w:val="24"/>
          <w:szCs w:val="24"/>
        </w:rPr>
        <w:t xml:space="preserve"> and ensure that it is copied to another member of staff;</w:t>
      </w:r>
    </w:p>
    <w:p w:rsidR="00806ACC" w:rsidRPr="004E77B7" w:rsidRDefault="00886831" w:rsidP="00181886">
      <w:pPr>
        <w:pStyle w:val="NoSpacing"/>
        <w:numPr>
          <w:ilvl w:val="0"/>
          <w:numId w:val="40"/>
        </w:numPr>
        <w:ind w:left="567" w:hanging="567"/>
        <w:jc w:val="both"/>
        <w:rPr>
          <w:rFonts w:asciiTheme="majorHAnsi" w:hAnsiTheme="majorHAnsi"/>
          <w:sz w:val="24"/>
          <w:szCs w:val="24"/>
        </w:rPr>
      </w:pPr>
      <w:r w:rsidRPr="004E77B7">
        <w:rPr>
          <w:rFonts w:asciiTheme="majorHAnsi" w:hAnsiTheme="majorHAnsi"/>
          <w:sz w:val="24"/>
          <w:szCs w:val="24"/>
        </w:rPr>
        <w:t>If you are responding to a parent by e-mail, ensure that your response is a new e-mail and does not include previous e-mail traffic between other staff;</w:t>
      </w:r>
    </w:p>
    <w:p w:rsidR="00AE47F2" w:rsidRPr="004E77B7" w:rsidRDefault="00886831" w:rsidP="00181886">
      <w:pPr>
        <w:pStyle w:val="NoSpacing"/>
        <w:numPr>
          <w:ilvl w:val="0"/>
          <w:numId w:val="40"/>
        </w:numPr>
        <w:ind w:left="567" w:hanging="567"/>
        <w:jc w:val="both"/>
        <w:rPr>
          <w:rFonts w:asciiTheme="majorHAnsi" w:hAnsiTheme="majorHAnsi"/>
          <w:sz w:val="24"/>
          <w:szCs w:val="24"/>
        </w:rPr>
      </w:pPr>
      <w:r w:rsidRPr="004E77B7">
        <w:rPr>
          <w:rFonts w:asciiTheme="majorHAnsi" w:hAnsiTheme="majorHAnsi"/>
          <w:sz w:val="24"/>
          <w:szCs w:val="24"/>
        </w:rPr>
        <w:t xml:space="preserve">If you receive an unpleasant communication by text, e-mail or any other electronic means, report it immediately to a member of SLT. </w:t>
      </w:r>
      <w:r w:rsidR="00D83A48" w:rsidRPr="004E77B7">
        <w:rPr>
          <w:rFonts w:asciiTheme="majorHAnsi" w:hAnsiTheme="majorHAnsi"/>
          <w:sz w:val="24"/>
          <w:szCs w:val="24"/>
        </w:rPr>
        <w:t>Do not respond</w:t>
      </w:r>
      <w:r w:rsidRPr="004E77B7">
        <w:rPr>
          <w:rFonts w:asciiTheme="majorHAnsi" w:hAnsiTheme="majorHAnsi"/>
          <w:sz w:val="24"/>
          <w:szCs w:val="24"/>
        </w:rPr>
        <w:t>.</w:t>
      </w:r>
    </w:p>
    <w:p w:rsidR="00A14669" w:rsidRPr="004E77B7" w:rsidRDefault="00A14669" w:rsidP="00181886">
      <w:pPr>
        <w:pStyle w:val="NoSpacing"/>
        <w:ind w:left="567" w:hanging="567"/>
        <w:jc w:val="both"/>
        <w:rPr>
          <w:rFonts w:asciiTheme="majorHAnsi" w:hAnsiTheme="majorHAnsi"/>
          <w:sz w:val="24"/>
          <w:szCs w:val="24"/>
        </w:rPr>
      </w:pPr>
    </w:p>
    <w:p w:rsidR="00FD69EE" w:rsidRPr="004E77B7" w:rsidRDefault="00C9419B" w:rsidP="00181886">
      <w:pPr>
        <w:pStyle w:val="ListParagraph"/>
        <w:numPr>
          <w:ilvl w:val="0"/>
          <w:numId w:val="17"/>
        </w:numPr>
        <w:ind w:left="567" w:hanging="567"/>
        <w:jc w:val="both"/>
        <w:rPr>
          <w:rFonts w:ascii="Cambria" w:eastAsia="Calibri" w:hAnsi="Cambria" w:cs="Times New Roman"/>
          <w:b/>
          <w:sz w:val="24"/>
          <w:szCs w:val="24"/>
        </w:rPr>
      </w:pPr>
      <w:r w:rsidRPr="004E77B7">
        <w:rPr>
          <w:rFonts w:ascii="Cambria" w:eastAsia="Calibri" w:hAnsi="Cambria" w:cs="Times New Roman"/>
          <w:b/>
          <w:sz w:val="24"/>
          <w:szCs w:val="24"/>
        </w:rPr>
        <w:t>Process for managing allegations of malpractice</w:t>
      </w:r>
    </w:p>
    <w:p w:rsidR="00D83A48" w:rsidRPr="004E77B7" w:rsidRDefault="00873B4D" w:rsidP="00181886">
      <w:pPr>
        <w:ind w:left="567"/>
        <w:jc w:val="both"/>
        <w:rPr>
          <w:rFonts w:ascii="Cambria" w:eastAsia="Calibri" w:hAnsi="Cambria" w:cs="Times New Roman"/>
          <w:sz w:val="24"/>
          <w:szCs w:val="24"/>
        </w:rPr>
      </w:pPr>
      <w:r w:rsidRPr="004E77B7">
        <w:rPr>
          <w:rFonts w:ascii="Cambria" w:eastAsia="Calibri" w:hAnsi="Cambria" w:cs="Times New Roman"/>
          <w:sz w:val="24"/>
          <w:szCs w:val="24"/>
        </w:rPr>
        <w:t xml:space="preserve">Should a member of staff </w:t>
      </w:r>
      <w:r w:rsidR="00C9419B" w:rsidRPr="004E77B7">
        <w:rPr>
          <w:rFonts w:ascii="Cambria" w:eastAsia="Calibri" w:hAnsi="Cambria" w:cs="Times New Roman"/>
          <w:sz w:val="24"/>
          <w:szCs w:val="24"/>
        </w:rPr>
        <w:t xml:space="preserve">be accused of </w:t>
      </w:r>
      <w:r w:rsidRPr="004E77B7">
        <w:rPr>
          <w:rFonts w:ascii="Cambria" w:eastAsia="Calibri" w:hAnsi="Cambria" w:cs="Times New Roman"/>
          <w:sz w:val="24"/>
          <w:szCs w:val="24"/>
        </w:rPr>
        <w:t>fall</w:t>
      </w:r>
      <w:r w:rsidR="00C9419B" w:rsidRPr="004E77B7">
        <w:rPr>
          <w:rFonts w:ascii="Cambria" w:eastAsia="Calibri" w:hAnsi="Cambria" w:cs="Times New Roman"/>
          <w:sz w:val="24"/>
          <w:szCs w:val="24"/>
        </w:rPr>
        <w:t>ing</w:t>
      </w:r>
      <w:r w:rsidRPr="004E77B7">
        <w:rPr>
          <w:rFonts w:ascii="Cambria" w:eastAsia="Calibri" w:hAnsi="Cambria" w:cs="Times New Roman"/>
          <w:sz w:val="24"/>
          <w:szCs w:val="24"/>
        </w:rPr>
        <w:t xml:space="preserve"> short of the expectations and guidelines set out in the Staff Code of Conduct</w:t>
      </w:r>
      <w:r w:rsidR="00C9419B" w:rsidRPr="004E77B7">
        <w:rPr>
          <w:rFonts w:ascii="Cambria" w:eastAsia="Calibri" w:hAnsi="Cambria" w:cs="Times New Roman"/>
          <w:sz w:val="24"/>
          <w:szCs w:val="24"/>
        </w:rPr>
        <w:t>,</w:t>
      </w:r>
      <w:r w:rsidRPr="004E77B7">
        <w:rPr>
          <w:rFonts w:ascii="Cambria" w:eastAsia="Calibri" w:hAnsi="Cambria" w:cs="Times New Roman"/>
          <w:sz w:val="24"/>
          <w:szCs w:val="24"/>
        </w:rPr>
        <w:t xml:space="preserve"> the matter will be sensitively handled by the Headmaster </w:t>
      </w:r>
      <w:r w:rsidR="00C9419B" w:rsidRPr="004E77B7">
        <w:rPr>
          <w:rFonts w:ascii="Cambria" w:eastAsia="Calibri" w:hAnsi="Cambria" w:cs="Times New Roman"/>
          <w:sz w:val="24"/>
          <w:szCs w:val="24"/>
        </w:rPr>
        <w:t xml:space="preserve">with the support of appropriate </w:t>
      </w:r>
      <w:r w:rsidRPr="004E77B7">
        <w:rPr>
          <w:rFonts w:ascii="Cambria" w:eastAsia="Calibri" w:hAnsi="Cambria" w:cs="Times New Roman"/>
          <w:sz w:val="24"/>
          <w:szCs w:val="24"/>
        </w:rPr>
        <w:t>members of SLT and the Human Resources Manager</w:t>
      </w:r>
      <w:r w:rsidR="00C9419B" w:rsidRPr="004E77B7">
        <w:rPr>
          <w:rFonts w:ascii="Cambria" w:eastAsia="Calibri" w:hAnsi="Cambria" w:cs="Times New Roman"/>
          <w:sz w:val="24"/>
          <w:szCs w:val="24"/>
        </w:rPr>
        <w:t>. D</w:t>
      </w:r>
      <w:r w:rsidRPr="004E77B7">
        <w:rPr>
          <w:rFonts w:ascii="Cambria" w:eastAsia="Calibri" w:hAnsi="Cambria" w:cs="Times New Roman"/>
          <w:sz w:val="24"/>
          <w:szCs w:val="24"/>
        </w:rPr>
        <w:t xml:space="preserve">epending on </w:t>
      </w:r>
      <w:r w:rsidR="00C9419B" w:rsidRPr="004E77B7">
        <w:rPr>
          <w:rFonts w:ascii="Cambria" w:eastAsia="Calibri" w:hAnsi="Cambria" w:cs="Times New Roman"/>
          <w:sz w:val="24"/>
          <w:szCs w:val="24"/>
        </w:rPr>
        <w:t>the nature</w:t>
      </w:r>
      <w:r w:rsidRPr="004E77B7">
        <w:rPr>
          <w:rFonts w:ascii="Cambria" w:eastAsia="Calibri" w:hAnsi="Cambria" w:cs="Times New Roman"/>
          <w:sz w:val="24"/>
          <w:szCs w:val="24"/>
        </w:rPr>
        <w:t xml:space="preserve"> of the </w:t>
      </w:r>
      <w:r w:rsidR="00C9419B" w:rsidRPr="004E77B7">
        <w:rPr>
          <w:rFonts w:ascii="Cambria" w:eastAsia="Calibri" w:hAnsi="Cambria" w:cs="Times New Roman"/>
          <w:sz w:val="24"/>
          <w:szCs w:val="24"/>
        </w:rPr>
        <w:t>allegation, SLT will act in accordance with the relevant policy and procedures of the S</w:t>
      </w:r>
      <w:r w:rsidR="00D83A48" w:rsidRPr="004E77B7">
        <w:rPr>
          <w:rFonts w:ascii="Cambria" w:eastAsia="Calibri" w:hAnsi="Cambria" w:cs="Times New Roman"/>
          <w:sz w:val="24"/>
          <w:szCs w:val="24"/>
        </w:rPr>
        <w:t>chool.</w:t>
      </w:r>
    </w:p>
    <w:p w:rsidR="00A14669" w:rsidRPr="004E77B7" w:rsidRDefault="00A14669" w:rsidP="00795CD9">
      <w:pPr>
        <w:pStyle w:val="ListParagraph"/>
        <w:numPr>
          <w:ilvl w:val="0"/>
          <w:numId w:val="17"/>
        </w:numPr>
        <w:jc w:val="both"/>
        <w:rPr>
          <w:rFonts w:ascii="Cambria" w:eastAsia="Calibri" w:hAnsi="Cambria" w:cs="Times New Roman"/>
          <w:b/>
          <w:sz w:val="24"/>
          <w:szCs w:val="24"/>
        </w:rPr>
      </w:pPr>
      <w:r w:rsidRPr="004E77B7">
        <w:rPr>
          <w:rFonts w:ascii="Cambria" w:eastAsia="Calibri" w:hAnsi="Cambria" w:cs="Times New Roman"/>
          <w:b/>
          <w:sz w:val="24"/>
          <w:szCs w:val="24"/>
        </w:rPr>
        <w:t>Monitoring</w:t>
      </w:r>
    </w:p>
    <w:p w:rsidR="00A14669" w:rsidRPr="004E77B7" w:rsidRDefault="00A14669" w:rsidP="00181886">
      <w:pPr>
        <w:ind w:left="567"/>
        <w:jc w:val="both"/>
        <w:rPr>
          <w:rFonts w:ascii="Cambria" w:eastAsia="Calibri" w:hAnsi="Cambria" w:cs="Times New Roman"/>
          <w:sz w:val="24"/>
          <w:szCs w:val="24"/>
        </w:rPr>
      </w:pPr>
      <w:r w:rsidRPr="004E77B7">
        <w:rPr>
          <w:rFonts w:ascii="Cambria" w:eastAsia="Calibri" w:hAnsi="Cambria" w:cs="Times New Roman"/>
          <w:sz w:val="24"/>
          <w:szCs w:val="24"/>
        </w:rPr>
        <w:t>The Staff Code of Conduct is monitored by the Senior Deputy Head</w:t>
      </w:r>
      <w:r w:rsidR="001977B6">
        <w:rPr>
          <w:rFonts w:ascii="Cambria" w:eastAsia="Calibri" w:hAnsi="Cambria" w:cs="Times New Roman"/>
          <w:sz w:val="24"/>
          <w:szCs w:val="24"/>
        </w:rPr>
        <w:t xml:space="preserve"> and Deputy Head Pastoral</w:t>
      </w:r>
      <w:r w:rsidRPr="004E77B7">
        <w:rPr>
          <w:rFonts w:ascii="Cambria" w:eastAsia="Calibri" w:hAnsi="Cambria" w:cs="Times New Roman"/>
          <w:sz w:val="24"/>
          <w:szCs w:val="24"/>
        </w:rPr>
        <w:t xml:space="preserve"> through l</w:t>
      </w:r>
      <w:r w:rsidR="003A2E30">
        <w:rPr>
          <w:rFonts w:ascii="Cambria" w:eastAsia="Calibri" w:hAnsi="Cambria" w:cs="Times New Roman"/>
          <w:sz w:val="24"/>
          <w:szCs w:val="24"/>
        </w:rPr>
        <w:t xml:space="preserve">iaison with the Head of EYFS </w:t>
      </w:r>
      <w:r w:rsidRPr="004E77B7">
        <w:rPr>
          <w:rFonts w:ascii="Cambria" w:eastAsia="Calibri" w:hAnsi="Cambria" w:cs="Times New Roman"/>
          <w:sz w:val="24"/>
          <w:szCs w:val="24"/>
        </w:rPr>
        <w:t>and the Deputy Head of Preparatory School, who evaluates the effectiven</w:t>
      </w:r>
      <w:r w:rsidR="003A2E30">
        <w:rPr>
          <w:rFonts w:ascii="Cambria" w:eastAsia="Calibri" w:hAnsi="Cambria" w:cs="Times New Roman"/>
          <w:sz w:val="24"/>
          <w:szCs w:val="24"/>
        </w:rPr>
        <w:t xml:space="preserve">ess of the policy in the EYFS </w:t>
      </w:r>
      <w:r w:rsidRPr="004E77B7">
        <w:rPr>
          <w:rFonts w:ascii="Cambria" w:eastAsia="Calibri" w:hAnsi="Cambria" w:cs="Times New Roman"/>
          <w:sz w:val="24"/>
          <w:szCs w:val="24"/>
        </w:rPr>
        <w:t>and the Preparatory School.</w:t>
      </w:r>
    </w:p>
    <w:p w:rsidR="00A14669" w:rsidRPr="004E77B7" w:rsidRDefault="00A14669" w:rsidP="00181886">
      <w:pPr>
        <w:pStyle w:val="ListParagraph"/>
        <w:numPr>
          <w:ilvl w:val="0"/>
          <w:numId w:val="17"/>
        </w:numPr>
        <w:ind w:left="567" w:hanging="567"/>
        <w:jc w:val="both"/>
        <w:rPr>
          <w:rFonts w:ascii="Cambria" w:eastAsia="Calibri" w:hAnsi="Cambria" w:cs="Times New Roman"/>
          <w:b/>
          <w:sz w:val="24"/>
          <w:szCs w:val="24"/>
        </w:rPr>
      </w:pPr>
      <w:r w:rsidRPr="004E77B7">
        <w:rPr>
          <w:rFonts w:ascii="Cambria" w:eastAsia="Calibri" w:hAnsi="Cambria" w:cs="Times New Roman"/>
          <w:b/>
          <w:sz w:val="24"/>
          <w:szCs w:val="24"/>
        </w:rPr>
        <w:t>Review</w:t>
      </w:r>
    </w:p>
    <w:p w:rsidR="00A14669" w:rsidRPr="004E77B7" w:rsidRDefault="00A14669" w:rsidP="00181886">
      <w:pPr>
        <w:ind w:left="567" w:hanging="567"/>
        <w:jc w:val="both"/>
        <w:rPr>
          <w:rFonts w:ascii="Cambria" w:eastAsia="Calibri" w:hAnsi="Cambria" w:cs="Times New Roman"/>
          <w:sz w:val="24"/>
          <w:szCs w:val="24"/>
        </w:rPr>
      </w:pPr>
      <w:r w:rsidRPr="004E77B7">
        <w:rPr>
          <w:rFonts w:ascii="Cambria" w:eastAsia="Calibri" w:hAnsi="Cambria" w:cs="Times New Roman"/>
          <w:sz w:val="24"/>
          <w:szCs w:val="24"/>
        </w:rPr>
        <w:t>This policy is reviewed a</w:t>
      </w:r>
      <w:r w:rsidR="003A2E30">
        <w:rPr>
          <w:rFonts w:ascii="Cambria" w:eastAsia="Calibri" w:hAnsi="Cambria" w:cs="Times New Roman"/>
          <w:sz w:val="24"/>
          <w:szCs w:val="24"/>
        </w:rPr>
        <w:t xml:space="preserve">nnually was last reviewed by Deputy Head </w:t>
      </w:r>
      <w:r w:rsidR="007C16DA">
        <w:rPr>
          <w:rFonts w:ascii="Cambria" w:eastAsia="Calibri" w:hAnsi="Cambria" w:cs="Times New Roman"/>
          <w:sz w:val="24"/>
          <w:szCs w:val="24"/>
        </w:rPr>
        <w:t xml:space="preserve">Pastoral, </w:t>
      </w:r>
      <w:r w:rsidR="007C16DA" w:rsidRPr="004E77B7">
        <w:rPr>
          <w:rFonts w:ascii="Cambria" w:eastAsia="Calibri" w:hAnsi="Cambria" w:cs="Times New Roman"/>
          <w:sz w:val="24"/>
          <w:szCs w:val="24"/>
        </w:rPr>
        <w:t>January</w:t>
      </w:r>
      <w:r w:rsidR="003A2E30">
        <w:rPr>
          <w:rFonts w:ascii="Cambria" w:eastAsia="Calibri" w:hAnsi="Cambria" w:cs="Times New Roman"/>
          <w:b/>
          <w:sz w:val="24"/>
          <w:szCs w:val="24"/>
        </w:rPr>
        <w:t xml:space="preserve"> 2018</w:t>
      </w:r>
    </w:p>
    <w:p w:rsidR="00A14669" w:rsidRPr="004E77B7" w:rsidRDefault="00126EE3" w:rsidP="00181886">
      <w:pPr>
        <w:pStyle w:val="NoSpacing"/>
        <w:numPr>
          <w:ilvl w:val="0"/>
          <w:numId w:val="17"/>
        </w:numPr>
        <w:ind w:left="567" w:hanging="567"/>
        <w:jc w:val="both"/>
        <w:rPr>
          <w:rFonts w:asciiTheme="majorHAnsi" w:hAnsiTheme="majorHAnsi"/>
          <w:b/>
          <w:sz w:val="24"/>
          <w:szCs w:val="24"/>
        </w:rPr>
      </w:pPr>
      <w:r w:rsidRPr="004E77B7">
        <w:rPr>
          <w:rFonts w:asciiTheme="majorHAnsi" w:hAnsiTheme="majorHAnsi"/>
          <w:b/>
          <w:sz w:val="24"/>
          <w:szCs w:val="24"/>
        </w:rPr>
        <w:t>Links to other Policies</w:t>
      </w:r>
    </w:p>
    <w:p w:rsidR="00126EE3" w:rsidRPr="004E77B7" w:rsidRDefault="00126EE3" w:rsidP="00181886">
      <w:pPr>
        <w:pStyle w:val="NoSpacing"/>
        <w:ind w:left="567" w:hanging="567"/>
        <w:jc w:val="both"/>
        <w:rPr>
          <w:rFonts w:asciiTheme="majorHAnsi" w:hAnsiTheme="majorHAnsi"/>
          <w:b/>
          <w:sz w:val="24"/>
          <w:szCs w:val="24"/>
        </w:rPr>
      </w:pPr>
    </w:p>
    <w:p w:rsidR="001E719C" w:rsidRPr="004E77B7" w:rsidRDefault="001E719C" w:rsidP="00181886">
      <w:pPr>
        <w:pStyle w:val="NoSpacing"/>
        <w:numPr>
          <w:ilvl w:val="0"/>
          <w:numId w:val="39"/>
        </w:numPr>
        <w:ind w:left="567" w:hanging="567"/>
        <w:jc w:val="both"/>
        <w:rPr>
          <w:rFonts w:asciiTheme="majorHAnsi" w:hAnsiTheme="majorHAnsi"/>
          <w:sz w:val="24"/>
          <w:szCs w:val="24"/>
        </w:rPr>
      </w:pPr>
      <w:r w:rsidRPr="004E77B7">
        <w:rPr>
          <w:rFonts w:asciiTheme="majorHAnsi" w:hAnsiTheme="majorHAnsi"/>
          <w:sz w:val="24"/>
          <w:szCs w:val="24"/>
        </w:rPr>
        <w:t>Acceptable Use Policy</w:t>
      </w:r>
    </w:p>
    <w:p w:rsidR="001338BD" w:rsidRPr="004E77B7" w:rsidRDefault="001338BD" w:rsidP="00181886">
      <w:pPr>
        <w:pStyle w:val="NoSpacing"/>
        <w:numPr>
          <w:ilvl w:val="0"/>
          <w:numId w:val="39"/>
        </w:numPr>
        <w:ind w:left="567" w:hanging="567"/>
        <w:jc w:val="both"/>
        <w:rPr>
          <w:rFonts w:asciiTheme="majorHAnsi" w:hAnsiTheme="majorHAnsi"/>
          <w:sz w:val="24"/>
          <w:szCs w:val="24"/>
        </w:rPr>
      </w:pPr>
      <w:r w:rsidRPr="004E77B7">
        <w:rPr>
          <w:rFonts w:asciiTheme="majorHAnsi" w:hAnsiTheme="majorHAnsi"/>
          <w:sz w:val="24"/>
          <w:szCs w:val="24"/>
        </w:rPr>
        <w:t>Bribery Policy</w:t>
      </w:r>
    </w:p>
    <w:p w:rsidR="00270ADA" w:rsidRPr="004E77B7" w:rsidRDefault="00270ADA" w:rsidP="00181886">
      <w:pPr>
        <w:pStyle w:val="NoSpacing"/>
        <w:numPr>
          <w:ilvl w:val="0"/>
          <w:numId w:val="39"/>
        </w:numPr>
        <w:ind w:left="567" w:hanging="567"/>
        <w:jc w:val="both"/>
        <w:rPr>
          <w:rFonts w:asciiTheme="majorHAnsi" w:hAnsiTheme="majorHAnsi"/>
          <w:sz w:val="24"/>
          <w:szCs w:val="24"/>
        </w:rPr>
      </w:pPr>
      <w:r w:rsidRPr="004E77B7">
        <w:rPr>
          <w:rFonts w:asciiTheme="majorHAnsi" w:hAnsiTheme="majorHAnsi"/>
          <w:sz w:val="24"/>
          <w:szCs w:val="24"/>
        </w:rPr>
        <w:t>Capability and Disciplinary Procedures</w:t>
      </w:r>
    </w:p>
    <w:p w:rsidR="004B02FB" w:rsidRPr="004E77B7" w:rsidRDefault="004B02FB" w:rsidP="00181886">
      <w:pPr>
        <w:pStyle w:val="NoSpacing"/>
        <w:numPr>
          <w:ilvl w:val="0"/>
          <w:numId w:val="39"/>
        </w:numPr>
        <w:ind w:left="567" w:hanging="567"/>
        <w:jc w:val="both"/>
        <w:rPr>
          <w:rFonts w:asciiTheme="majorHAnsi" w:hAnsiTheme="majorHAnsi"/>
          <w:sz w:val="24"/>
          <w:szCs w:val="24"/>
        </w:rPr>
      </w:pPr>
      <w:r w:rsidRPr="004E77B7">
        <w:rPr>
          <w:rFonts w:asciiTheme="majorHAnsi" w:hAnsiTheme="majorHAnsi"/>
          <w:sz w:val="24"/>
          <w:szCs w:val="24"/>
        </w:rPr>
        <w:t>Medical Policy</w:t>
      </w:r>
    </w:p>
    <w:p w:rsidR="004B02FB" w:rsidRPr="004E77B7" w:rsidRDefault="004B02FB" w:rsidP="00181886">
      <w:pPr>
        <w:pStyle w:val="NoSpacing"/>
        <w:numPr>
          <w:ilvl w:val="0"/>
          <w:numId w:val="39"/>
        </w:numPr>
        <w:ind w:left="567" w:hanging="567"/>
        <w:jc w:val="both"/>
        <w:rPr>
          <w:rFonts w:asciiTheme="majorHAnsi" w:hAnsiTheme="majorHAnsi"/>
          <w:sz w:val="24"/>
          <w:szCs w:val="24"/>
        </w:rPr>
      </w:pPr>
      <w:r w:rsidRPr="004E77B7">
        <w:rPr>
          <w:rFonts w:asciiTheme="majorHAnsi" w:hAnsiTheme="majorHAnsi"/>
          <w:sz w:val="24"/>
          <w:szCs w:val="24"/>
        </w:rPr>
        <w:t>Mobile and Electronic Devices Policy</w:t>
      </w:r>
    </w:p>
    <w:p w:rsidR="00E6272D" w:rsidRPr="004E77B7" w:rsidRDefault="00E6272D" w:rsidP="00181886">
      <w:pPr>
        <w:pStyle w:val="NoSpacing"/>
        <w:numPr>
          <w:ilvl w:val="0"/>
          <w:numId w:val="39"/>
        </w:numPr>
        <w:ind w:left="567" w:hanging="567"/>
        <w:jc w:val="both"/>
        <w:rPr>
          <w:rFonts w:asciiTheme="majorHAnsi" w:hAnsiTheme="majorHAnsi"/>
          <w:sz w:val="24"/>
          <w:szCs w:val="24"/>
        </w:rPr>
      </w:pPr>
      <w:r w:rsidRPr="004E77B7">
        <w:rPr>
          <w:rFonts w:asciiTheme="majorHAnsi" w:hAnsiTheme="majorHAnsi"/>
          <w:sz w:val="24"/>
          <w:szCs w:val="24"/>
        </w:rPr>
        <w:t>Policy on Students Visiting Staff Accommodation</w:t>
      </w:r>
    </w:p>
    <w:p w:rsidR="00126EE3" w:rsidRPr="004E77B7" w:rsidRDefault="00126EE3" w:rsidP="00181886">
      <w:pPr>
        <w:pStyle w:val="NoSpacing"/>
        <w:numPr>
          <w:ilvl w:val="0"/>
          <w:numId w:val="39"/>
        </w:numPr>
        <w:ind w:left="567" w:hanging="567"/>
        <w:jc w:val="both"/>
        <w:rPr>
          <w:rFonts w:asciiTheme="majorHAnsi" w:hAnsiTheme="majorHAnsi"/>
          <w:sz w:val="24"/>
          <w:szCs w:val="24"/>
        </w:rPr>
      </w:pPr>
      <w:r w:rsidRPr="004E77B7">
        <w:rPr>
          <w:rFonts w:asciiTheme="majorHAnsi" w:hAnsiTheme="majorHAnsi"/>
          <w:sz w:val="24"/>
          <w:szCs w:val="24"/>
        </w:rPr>
        <w:t>Safeguarding and Child Protection Policy</w:t>
      </w:r>
    </w:p>
    <w:p w:rsidR="004B02FB" w:rsidRPr="004E77B7" w:rsidRDefault="004B02FB" w:rsidP="00181886">
      <w:pPr>
        <w:pStyle w:val="NoSpacing"/>
        <w:numPr>
          <w:ilvl w:val="0"/>
          <w:numId w:val="39"/>
        </w:numPr>
        <w:ind w:left="567" w:hanging="567"/>
        <w:jc w:val="both"/>
        <w:rPr>
          <w:rFonts w:asciiTheme="majorHAnsi" w:hAnsiTheme="majorHAnsi"/>
          <w:sz w:val="24"/>
          <w:szCs w:val="24"/>
        </w:rPr>
      </w:pPr>
      <w:r w:rsidRPr="004E77B7">
        <w:rPr>
          <w:rFonts w:asciiTheme="majorHAnsi" w:hAnsiTheme="majorHAnsi"/>
          <w:sz w:val="24"/>
          <w:szCs w:val="24"/>
        </w:rPr>
        <w:t>Trips and Visits Policy</w:t>
      </w:r>
    </w:p>
    <w:p w:rsidR="00270ADA" w:rsidRPr="004E77B7" w:rsidRDefault="00270ADA" w:rsidP="00181886">
      <w:pPr>
        <w:pStyle w:val="ListParagraph"/>
        <w:numPr>
          <w:ilvl w:val="0"/>
          <w:numId w:val="39"/>
        </w:numPr>
        <w:ind w:left="567" w:hanging="567"/>
        <w:jc w:val="both"/>
        <w:rPr>
          <w:rFonts w:asciiTheme="majorHAnsi" w:hAnsiTheme="majorHAnsi"/>
          <w:sz w:val="24"/>
          <w:szCs w:val="24"/>
        </w:rPr>
      </w:pPr>
      <w:r w:rsidRPr="004E77B7">
        <w:rPr>
          <w:rFonts w:asciiTheme="majorHAnsi" w:hAnsiTheme="majorHAnsi"/>
          <w:sz w:val="24"/>
          <w:szCs w:val="24"/>
        </w:rPr>
        <w:t>Use of Reasonable Force Policy</w:t>
      </w:r>
    </w:p>
    <w:p w:rsidR="00126EE3" w:rsidRPr="004E77B7" w:rsidRDefault="00126EE3" w:rsidP="00181886">
      <w:pPr>
        <w:pStyle w:val="ListParagraph"/>
        <w:numPr>
          <w:ilvl w:val="0"/>
          <w:numId w:val="39"/>
        </w:numPr>
        <w:ind w:left="567" w:hanging="567"/>
        <w:jc w:val="both"/>
        <w:rPr>
          <w:rFonts w:asciiTheme="majorHAnsi" w:hAnsiTheme="majorHAnsi"/>
          <w:sz w:val="24"/>
          <w:szCs w:val="24"/>
        </w:rPr>
      </w:pPr>
      <w:r w:rsidRPr="004E77B7">
        <w:rPr>
          <w:rFonts w:asciiTheme="majorHAnsi" w:hAnsiTheme="majorHAnsi"/>
          <w:sz w:val="24"/>
          <w:szCs w:val="24"/>
        </w:rPr>
        <w:t>Wetting and Soiling Policy</w:t>
      </w:r>
    </w:p>
    <w:p w:rsidR="00B8027E" w:rsidRPr="004E77B7" w:rsidRDefault="00B8027E" w:rsidP="00181886">
      <w:pPr>
        <w:pStyle w:val="NoSpacing"/>
        <w:ind w:left="2007" w:hanging="567"/>
        <w:jc w:val="both"/>
        <w:rPr>
          <w:rFonts w:asciiTheme="majorHAnsi" w:hAnsiTheme="majorHAnsi"/>
          <w:sz w:val="24"/>
          <w:szCs w:val="24"/>
        </w:rPr>
      </w:pPr>
    </w:p>
    <w:p w:rsidR="00B8027E" w:rsidRPr="004E77B7" w:rsidRDefault="00B8027E" w:rsidP="00181886">
      <w:pPr>
        <w:pStyle w:val="NoSpacing"/>
        <w:ind w:left="567" w:hanging="567"/>
        <w:jc w:val="both"/>
        <w:rPr>
          <w:rFonts w:asciiTheme="majorHAnsi" w:hAnsiTheme="majorHAnsi"/>
          <w:b/>
          <w:sz w:val="24"/>
          <w:szCs w:val="24"/>
        </w:rPr>
      </w:pPr>
      <w:r w:rsidRPr="004E77B7">
        <w:rPr>
          <w:rFonts w:asciiTheme="majorHAnsi" w:hAnsiTheme="majorHAnsi"/>
          <w:b/>
          <w:sz w:val="24"/>
          <w:szCs w:val="24"/>
        </w:rPr>
        <w:t>Key</w:t>
      </w:r>
    </w:p>
    <w:p w:rsidR="00B8027E" w:rsidRPr="004E77B7" w:rsidRDefault="005F4692" w:rsidP="00181886">
      <w:pPr>
        <w:pStyle w:val="NoSpacing"/>
        <w:ind w:left="567" w:hanging="567"/>
        <w:jc w:val="both"/>
        <w:rPr>
          <w:rFonts w:asciiTheme="majorHAnsi" w:hAnsiTheme="majorHAnsi"/>
          <w:sz w:val="24"/>
          <w:szCs w:val="24"/>
        </w:rPr>
      </w:pPr>
      <w:r w:rsidRPr="004E77B7">
        <w:rPr>
          <w:rFonts w:asciiTheme="majorHAnsi" w:hAnsiTheme="majorHAnsi"/>
          <w:sz w:val="24"/>
          <w:szCs w:val="24"/>
        </w:rPr>
        <w:t>AUP</w:t>
      </w:r>
      <w:r w:rsidRPr="004E77B7">
        <w:rPr>
          <w:rFonts w:asciiTheme="majorHAnsi" w:hAnsiTheme="majorHAnsi"/>
          <w:sz w:val="24"/>
          <w:szCs w:val="24"/>
        </w:rPr>
        <w:tab/>
        <w:t>=</w:t>
      </w:r>
      <w:r w:rsidRPr="004E77B7">
        <w:rPr>
          <w:rFonts w:asciiTheme="majorHAnsi" w:hAnsiTheme="majorHAnsi"/>
          <w:sz w:val="24"/>
          <w:szCs w:val="24"/>
        </w:rPr>
        <w:tab/>
      </w:r>
      <w:r w:rsidR="00B25913" w:rsidRPr="004E77B7">
        <w:rPr>
          <w:rFonts w:asciiTheme="majorHAnsi" w:hAnsiTheme="majorHAnsi"/>
          <w:sz w:val="24"/>
          <w:szCs w:val="24"/>
        </w:rPr>
        <w:t>Acceptable Use Policy</w:t>
      </w:r>
    </w:p>
    <w:p w:rsidR="00B8027E" w:rsidRPr="004E77B7" w:rsidRDefault="00B8027E" w:rsidP="00181886">
      <w:pPr>
        <w:pStyle w:val="NoSpacing"/>
        <w:ind w:left="567" w:hanging="567"/>
        <w:jc w:val="both"/>
        <w:rPr>
          <w:rFonts w:asciiTheme="majorHAnsi" w:hAnsiTheme="majorHAnsi"/>
          <w:sz w:val="24"/>
          <w:szCs w:val="24"/>
        </w:rPr>
      </w:pPr>
      <w:r w:rsidRPr="004E77B7">
        <w:rPr>
          <w:rFonts w:asciiTheme="majorHAnsi" w:hAnsiTheme="majorHAnsi"/>
          <w:sz w:val="24"/>
          <w:szCs w:val="24"/>
        </w:rPr>
        <w:t>LA</w:t>
      </w:r>
      <w:r w:rsidRPr="004E77B7">
        <w:rPr>
          <w:rFonts w:asciiTheme="majorHAnsi" w:hAnsiTheme="majorHAnsi"/>
          <w:sz w:val="24"/>
          <w:szCs w:val="24"/>
        </w:rPr>
        <w:tab/>
        <w:t>=</w:t>
      </w:r>
      <w:r w:rsidRPr="004E77B7">
        <w:rPr>
          <w:rFonts w:asciiTheme="majorHAnsi" w:hAnsiTheme="majorHAnsi"/>
          <w:sz w:val="24"/>
          <w:szCs w:val="24"/>
        </w:rPr>
        <w:tab/>
        <w:t>Local Authority</w:t>
      </w:r>
    </w:p>
    <w:p w:rsidR="00B8027E" w:rsidRPr="004E77B7" w:rsidRDefault="00B8027E" w:rsidP="00181886">
      <w:pPr>
        <w:pStyle w:val="NoSpacing"/>
        <w:ind w:left="567" w:hanging="567"/>
        <w:jc w:val="both"/>
        <w:rPr>
          <w:rFonts w:asciiTheme="majorHAnsi" w:hAnsiTheme="majorHAnsi"/>
          <w:sz w:val="24"/>
          <w:szCs w:val="24"/>
        </w:rPr>
      </w:pPr>
      <w:r w:rsidRPr="004E77B7">
        <w:rPr>
          <w:rFonts w:asciiTheme="majorHAnsi" w:hAnsiTheme="majorHAnsi"/>
          <w:sz w:val="24"/>
          <w:szCs w:val="24"/>
        </w:rPr>
        <w:t>DBS</w:t>
      </w:r>
      <w:r w:rsidRPr="004E77B7">
        <w:rPr>
          <w:rFonts w:asciiTheme="majorHAnsi" w:hAnsiTheme="majorHAnsi"/>
          <w:sz w:val="24"/>
          <w:szCs w:val="24"/>
        </w:rPr>
        <w:tab/>
        <w:t>=</w:t>
      </w:r>
      <w:r w:rsidRPr="004E77B7">
        <w:rPr>
          <w:rFonts w:asciiTheme="majorHAnsi" w:hAnsiTheme="majorHAnsi"/>
          <w:sz w:val="24"/>
          <w:szCs w:val="24"/>
        </w:rPr>
        <w:tab/>
      </w:r>
      <w:r w:rsidR="00B25913" w:rsidRPr="004E77B7">
        <w:rPr>
          <w:rFonts w:asciiTheme="majorHAnsi" w:hAnsiTheme="majorHAnsi"/>
          <w:sz w:val="24"/>
          <w:szCs w:val="24"/>
        </w:rPr>
        <w:t>Disclosure and Barring Service</w:t>
      </w:r>
    </w:p>
    <w:p w:rsidR="00B8027E" w:rsidRPr="004E77B7" w:rsidRDefault="00B8027E" w:rsidP="00181886">
      <w:pPr>
        <w:pStyle w:val="NoSpacing"/>
        <w:ind w:left="567" w:hanging="567"/>
        <w:jc w:val="both"/>
        <w:rPr>
          <w:rFonts w:asciiTheme="majorHAnsi" w:hAnsiTheme="majorHAnsi"/>
          <w:sz w:val="24"/>
          <w:szCs w:val="24"/>
        </w:rPr>
      </w:pPr>
      <w:r w:rsidRPr="004E77B7">
        <w:rPr>
          <w:rFonts w:asciiTheme="majorHAnsi" w:hAnsiTheme="majorHAnsi"/>
          <w:sz w:val="24"/>
          <w:szCs w:val="24"/>
        </w:rPr>
        <w:t>DSCF</w:t>
      </w:r>
      <w:r w:rsidRPr="004E77B7">
        <w:rPr>
          <w:rFonts w:asciiTheme="majorHAnsi" w:hAnsiTheme="majorHAnsi"/>
          <w:sz w:val="24"/>
          <w:szCs w:val="24"/>
        </w:rPr>
        <w:tab/>
        <w:t>=</w:t>
      </w:r>
      <w:r w:rsidRPr="004E77B7">
        <w:rPr>
          <w:rFonts w:asciiTheme="majorHAnsi" w:hAnsiTheme="majorHAnsi"/>
          <w:sz w:val="24"/>
          <w:szCs w:val="24"/>
        </w:rPr>
        <w:tab/>
      </w:r>
      <w:r w:rsidR="00B25913" w:rsidRPr="004E77B7">
        <w:rPr>
          <w:rFonts w:asciiTheme="majorHAnsi" w:hAnsiTheme="majorHAnsi"/>
          <w:sz w:val="24"/>
          <w:szCs w:val="24"/>
        </w:rPr>
        <w:t>Department of Children, Schools and Families</w:t>
      </w:r>
    </w:p>
    <w:p w:rsidR="00B8027E" w:rsidRPr="004E77B7" w:rsidRDefault="00B8027E" w:rsidP="00181886">
      <w:pPr>
        <w:pStyle w:val="NoSpacing"/>
        <w:ind w:left="567" w:hanging="567"/>
        <w:jc w:val="both"/>
        <w:rPr>
          <w:rFonts w:asciiTheme="majorHAnsi" w:hAnsiTheme="majorHAnsi"/>
          <w:sz w:val="24"/>
          <w:szCs w:val="24"/>
        </w:rPr>
      </w:pPr>
      <w:r w:rsidRPr="004E77B7">
        <w:rPr>
          <w:rFonts w:asciiTheme="majorHAnsi" w:hAnsiTheme="majorHAnsi"/>
          <w:sz w:val="24"/>
          <w:szCs w:val="24"/>
        </w:rPr>
        <w:t>EYFS</w:t>
      </w:r>
      <w:r w:rsidRPr="004E77B7">
        <w:rPr>
          <w:rFonts w:asciiTheme="majorHAnsi" w:hAnsiTheme="majorHAnsi"/>
          <w:sz w:val="24"/>
          <w:szCs w:val="24"/>
        </w:rPr>
        <w:tab/>
        <w:t>=</w:t>
      </w:r>
      <w:r w:rsidRPr="004E77B7">
        <w:rPr>
          <w:rFonts w:asciiTheme="majorHAnsi" w:hAnsiTheme="majorHAnsi"/>
          <w:sz w:val="24"/>
          <w:szCs w:val="24"/>
        </w:rPr>
        <w:tab/>
      </w:r>
      <w:r w:rsidR="00B25913" w:rsidRPr="004E77B7">
        <w:rPr>
          <w:rFonts w:asciiTheme="majorHAnsi" w:hAnsiTheme="majorHAnsi"/>
          <w:sz w:val="24"/>
          <w:szCs w:val="24"/>
        </w:rPr>
        <w:t>Early Years Foundation Stage</w:t>
      </w:r>
    </w:p>
    <w:p w:rsidR="00B8027E" w:rsidRPr="004E77B7" w:rsidRDefault="00B8027E" w:rsidP="00181886">
      <w:pPr>
        <w:pStyle w:val="NoSpacing"/>
        <w:ind w:left="567" w:hanging="567"/>
        <w:jc w:val="both"/>
        <w:rPr>
          <w:rFonts w:asciiTheme="majorHAnsi" w:hAnsiTheme="majorHAnsi"/>
          <w:sz w:val="24"/>
          <w:szCs w:val="24"/>
        </w:rPr>
      </w:pPr>
      <w:r w:rsidRPr="004E77B7">
        <w:rPr>
          <w:rFonts w:asciiTheme="majorHAnsi" w:hAnsiTheme="majorHAnsi"/>
          <w:sz w:val="24"/>
          <w:szCs w:val="24"/>
        </w:rPr>
        <w:t>LSCB</w:t>
      </w:r>
      <w:r w:rsidRPr="004E77B7">
        <w:rPr>
          <w:rFonts w:asciiTheme="majorHAnsi" w:hAnsiTheme="majorHAnsi"/>
          <w:sz w:val="24"/>
          <w:szCs w:val="24"/>
        </w:rPr>
        <w:tab/>
        <w:t>=</w:t>
      </w:r>
      <w:r w:rsidRPr="004E77B7">
        <w:rPr>
          <w:rFonts w:asciiTheme="majorHAnsi" w:hAnsiTheme="majorHAnsi"/>
          <w:sz w:val="24"/>
          <w:szCs w:val="24"/>
        </w:rPr>
        <w:tab/>
      </w:r>
      <w:r w:rsidR="00B25913" w:rsidRPr="004E77B7">
        <w:rPr>
          <w:rFonts w:asciiTheme="majorHAnsi" w:hAnsiTheme="majorHAnsi"/>
          <w:sz w:val="24"/>
          <w:szCs w:val="24"/>
        </w:rPr>
        <w:t xml:space="preserve">Leicester and </w:t>
      </w:r>
      <w:r w:rsidR="00AB2430" w:rsidRPr="004E77B7">
        <w:rPr>
          <w:rFonts w:asciiTheme="majorHAnsi" w:hAnsiTheme="majorHAnsi"/>
          <w:sz w:val="24"/>
          <w:szCs w:val="24"/>
        </w:rPr>
        <w:t xml:space="preserve">Rutland </w:t>
      </w:r>
      <w:r w:rsidR="00B25913" w:rsidRPr="004E77B7">
        <w:rPr>
          <w:rFonts w:asciiTheme="majorHAnsi" w:hAnsiTheme="majorHAnsi"/>
          <w:sz w:val="24"/>
          <w:szCs w:val="24"/>
        </w:rPr>
        <w:t>Safeguarding Children</w:t>
      </w:r>
      <w:r w:rsidR="00AB2430" w:rsidRPr="004E77B7">
        <w:rPr>
          <w:rFonts w:asciiTheme="majorHAnsi" w:hAnsiTheme="majorHAnsi"/>
          <w:sz w:val="24"/>
          <w:szCs w:val="24"/>
        </w:rPr>
        <w:t xml:space="preserve"> </w:t>
      </w:r>
      <w:r w:rsidR="00B25913" w:rsidRPr="004E77B7">
        <w:rPr>
          <w:rFonts w:asciiTheme="majorHAnsi" w:hAnsiTheme="majorHAnsi"/>
          <w:sz w:val="24"/>
          <w:szCs w:val="24"/>
        </w:rPr>
        <w:t>Board</w:t>
      </w:r>
    </w:p>
    <w:p w:rsidR="00B8027E" w:rsidRPr="004E77B7" w:rsidRDefault="00B8027E" w:rsidP="00181886">
      <w:pPr>
        <w:pStyle w:val="NoSpacing"/>
        <w:ind w:left="567" w:hanging="567"/>
        <w:jc w:val="both"/>
        <w:rPr>
          <w:rFonts w:asciiTheme="majorHAnsi" w:hAnsiTheme="majorHAnsi"/>
          <w:sz w:val="24"/>
          <w:szCs w:val="24"/>
        </w:rPr>
      </w:pPr>
      <w:r w:rsidRPr="004E77B7">
        <w:rPr>
          <w:rFonts w:asciiTheme="majorHAnsi" w:hAnsiTheme="majorHAnsi"/>
          <w:sz w:val="24"/>
          <w:szCs w:val="24"/>
        </w:rPr>
        <w:t>NCTL</w:t>
      </w:r>
      <w:r w:rsidRPr="004E77B7">
        <w:rPr>
          <w:rFonts w:asciiTheme="majorHAnsi" w:hAnsiTheme="majorHAnsi"/>
          <w:sz w:val="24"/>
          <w:szCs w:val="24"/>
        </w:rPr>
        <w:tab/>
        <w:t>=</w:t>
      </w:r>
      <w:r w:rsidRPr="004E77B7">
        <w:rPr>
          <w:rFonts w:asciiTheme="majorHAnsi" w:hAnsiTheme="majorHAnsi"/>
          <w:sz w:val="24"/>
          <w:szCs w:val="24"/>
        </w:rPr>
        <w:tab/>
      </w:r>
      <w:r w:rsidR="00B25913" w:rsidRPr="004E77B7">
        <w:rPr>
          <w:rFonts w:asciiTheme="majorHAnsi" w:hAnsiTheme="majorHAnsi"/>
          <w:sz w:val="24"/>
          <w:szCs w:val="24"/>
        </w:rPr>
        <w:t>National College for Teaching and Learning</w:t>
      </w:r>
    </w:p>
    <w:p w:rsidR="00B8027E" w:rsidRPr="004E77B7" w:rsidRDefault="00B8027E" w:rsidP="00181886">
      <w:pPr>
        <w:pStyle w:val="NoSpacing"/>
        <w:ind w:left="567" w:hanging="567"/>
        <w:jc w:val="both"/>
        <w:rPr>
          <w:rFonts w:asciiTheme="majorHAnsi" w:hAnsiTheme="majorHAnsi"/>
          <w:sz w:val="24"/>
          <w:szCs w:val="24"/>
        </w:rPr>
      </w:pPr>
      <w:r w:rsidRPr="004E77B7">
        <w:rPr>
          <w:rFonts w:asciiTheme="majorHAnsi" w:hAnsiTheme="majorHAnsi"/>
          <w:sz w:val="24"/>
          <w:szCs w:val="24"/>
        </w:rPr>
        <w:t>NVQ</w:t>
      </w:r>
      <w:r w:rsidRPr="004E77B7">
        <w:rPr>
          <w:rFonts w:asciiTheme="majorHAnsi" w:hAnsiTheme="majorHAnsi"/>
          <w:sz w:val="24"/>
          <w:szCs w:val="24"/>
        </w:rPr>
        <w:tab/>
        <w:t>=</w:t>
      </w:r>
      <w:r w:rsidRPr="004E77B7">
        <w:rPr>
          <w:rFonts w:asciiTheme="majorHAnsi" w:hAnsiTheme="majorHAnsi"/>
          <w:sz w:val="24"/>
          <w:szCs w:val="24"/>
        </w:rPr>
        <w:tab/>
      </w:r>
      <w:r w:rsidR="00B25913" w:rsidRPr="004E77B7">
        <w:rPr>
          <w:rFonts w:asciiTheme="majorHAnsi" w:hAnsiTheme="majorHAnsi"/>
          <w:sz w:val="24"/>
          <w:szCs w:val="24"/>
        </w:rPr>
        <w:t>National Vocational Qualification</w:t>
      </w:r>
    </w:p>
    <w:p w:rsidR="00B8027E" w:rsidRPr="004E77B7" w:rsidRDefault="00B8027E" w:rsidP="00181886">
      <w:pPr>
        <w:pStyle w:val="NoSpacing"/>
        <w:ind w:left="567" w:hanging="567"/>
        <w:jc w:val="both"/>
        <w:rPr>
          <w:rFonts w:asciiTheme="majorHAnsi" w:hAnsiTheme="majorHAnsi"/>
          <w:sz w:val="24"/>
          <w:szCs w:val="24"/>
        </w:rPr>
      </w:pPr>
      <w:r w:rsidRPr="004E77B7">
        <w:rPr>
          <w:rFonts w:asciiTheme="majorHAnsi" w:hAnsiTheme="majorHAnsi"/>
          <w:sz w:val="24"/>
          <w:szCs w:val="24"/>
        </w:rPr>
        <w:t>Ofsted</w:t>
      </w:r>
      <w:r w:rsidRPr="004E77B7">
        <w:rPr>
          <w:rFonts w:asciiTheme="majorHAnsi" w:hAnsiTheme="majorHAnsi"/>
          <w:sz w:val="24"/>
          <w:szCs w:val="24"/>
        </w:rPr>
        <w:tab/>
        <w:t>=</w:t>
      </w:r>
      <w:r w:rsidRPr="004E77B7">
        <w:rPr>
          <w:rFonts w:asciiTheme="majorHAnsi" w:hAnsiTheme="majorHAnsi"/>
          <w:sz w:val="24"/>
          <w:szCs w:val="24"/>
        </w:rPr>
        <w:tab/>
      </w:r>
      <w:r w:rsidR="00B25913" w:rsidRPr="004E77B7">
        <w:rPr>
          <w:rFonts w:asciiTheme="majorHAnsi" w:hAnsiTheme="majorHAnsi"/>
          <w:sz w:val="24"/>
          <w:szCs w:val="24"/>
        </w:rPr>
        <w:t>Office for Standards in Education, Children's Services and Skills</w:t>
      </w:r>
    </w:p>
    <w:p w:rsidR="00B8027E" w:rsidRPr="003959FA" w:rsidRDefault="00B8027E" w:rsidP="00181886">
      <w:pPr>
        <w:pStyle w:val="NoSpacing"/>
        <w:ind w:left="567" w:hanging="567"/>
        <w:jc w:val="both"/>
        <w:rPr>
          <w:rFonts w:asciiTheme="majorHAnsi" w:hAnsiTheme="majorHAnsi"/>
          <w:sz w:val="24"/>
          <w:szCs w:val="24"/>
        </w:rPr>
      </w:pPr>
      <w:r w:rsidRPr="004E77B7">
        <w:rPr>
          <w:rFonts w:asciiTheme="majorHAnsi" w:hAnsiTheme="majorHAnsi"/>
          <w:sz w:val="24"/>
          <w:szCs w:val="24"/>
        </w:rPr>
        <w:t>SLT</w:t>
      </w:r>
      <w:r w:rsidRPr="004E77B7">
        <w:rPr>
          <w:rFonts w:asciiTheme="majorHAnsi" w:hAnsiTheme="majorHAnsi"/>
          <w:sz w:val="24"/>
          <w:szCs w:val="24"/>
        </w:rPr>
        <w:tab/>
        <w:t>=</w:t>
      </w:r>
      <w:r w:rsidRPr="004E77B7">
        <w:rPr>
          <w:rFonts w:asciiTheme="majorHAnsi" w:hAnsiTheme="majorHAnsi"/>
          <w:sz w:val="24"/>
          <w:szCs w:val="24"/>
        </w:rPr>
        <w:tab/>
      </w:r>
      <w:r w:rsidR="00B25913" w:rsidRPr="004E77B7">
        <w:rPr>
          <w:rFonts w:asciiTheme="majorHAnsi" w:hAnsiTheme="majorHAnsi"/>
          <w:sz w:val="24"/>
          <w:szCs w:val="24"/>
        </w:rPr>
        <w:t>Senior Leadership Team</w:t>
      </w:r>
    </w:p>
    <w:p w:rsidR="00B8027E" w:rsidRPr="003959FA" w:rsidRDefault="00B8027E" w:rsidP="00181886">
      <w:pPr>
        <w:pStyle w:val="NoSpacing"/>
        <w:ind w:left="567" w:hanging="567"/>
        <w:jc w:val="both"/>
        <w:rPr>
          <w:rFonts w:asciiTheme="majorHAnsi" w:hAnsiTheme="majorHAnsi"/>
          <w:sz w:val="24"/>
          <w:szCs w:val="24"/>
        </w:rPr>
      </w:pPr>
    </w:p>
    <w:p w:rsidR="00882C49" w:rsidRPr="003959FA" w:rsidRDefault="00882C49" w:rsidP="001B6145">
      <w:pPr>
        <w:pStyle w:val="NoSpacing"/>
        <w:jc w:val="both"/>
        <w:rPr>
          <w:rFonts w:asciiTheme="majorHAnsi" w:hAnsiTheme="majorHAnsi"/>
          <w:sz w:val="24"/>
          <w:szCs w:val="24"/>
        </w:rPr>
      </w:pPr>
    </w:p>
    <w:sectPr w:rsidR="00882C49" w:rsidRPr="003959FA" w:rsidSect="00181886">
      <w:footerReference w:type="default" r:id="rId9"/>
      <w:pgSz w:w="11906" w:h="16838" w:code="9"/>
      <w:pgMar w:top="993" w:right="1134" w:bottom="709" w:left="1134" w:header="709" w:footer="0" w:gutter="0"/>
      <w:paperSrc w:first="270" w:other="2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886" w:rsidRDefault="00181886" w:rsidP="00181886">
      <w:pPr>
        <w:spacing w:after="0" w:line="240" w:lineRule="auto"/>
      </w:pPr>
      <w:r>
        <w:separator/>
      </w:r>
    </w:p>
  </w:endnote>
  <w:endnote w:type="continuationSeparator" w:id="0">
    <w:p w:rsidR="00181886" w:rsidRDefault="00181886" w:rsidP="0018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886" w:rsidRPr="00181886" w:rsidRDefault="00181886">
    <w:pPr>
      <w:pStyle w:val="Footer"/>
      <w:rPr>
        <w:rFonts w:ascii="Arial Narrow" w:hAnsi="Arial Narrow"/>
        <w:sz w:val="16"/>
        <w:szCs w:val="16"/>
      </w:rPr>
    </w:pPr>
    <w:r w:rsidRPr="00181886">
      <w:rPr>
        <w:rFonts w:ascii="Arial Narrow" w:hAnsi="Arial Narrow"/>
        <w:sz w:val="16"/>
        <w:szCs w:val="16"/>
      </w:rPr>
      <w:t xml:space="preserve">Policy, Staff Code of Conduct </w:t>
    </w:r>
    <w:r w:rsidR="00411314">
      <w:rPr>
        <w:rFonts w:ascii="Arial Narrow" w:hAnsi="Arial Narrow"/>
        <w:sz w:val="16"/>
        <w:szCs w:val="16"/>
      </w:rPr>
      <w:t>Jan 2018</w:t>
    </w:r>
    <w:r w:rsidRPr="00181886">
      <w:rPr>
        <w:rFonts w:ascii="Arial Narrow" w:hAnsi="Arial Narrow"/>
        <w:sz w:val="16"/>
        <w:szCs w:val="16"/>
      </w:rPr>
      <w:tab/>
    </w:r>
    <w:r w:rsidRPr="00181886">
      <w:rPr>
        <w:rFonts w:ascii="Arial Narrow" w:hAnsi="Arial Narrow"/>
        <w:sz w:val="16"/>
        <w:szCs w:val="16"/>
      </w:rPr>
      <w:tab/>
    </w:r>
    <w:sdt>
      <w:sdtPr>
        <w:rPr>
          <w:rFonts w:ascii="Arial Narrow" w:hAnsi="Arial Narrow"/>
          <w:sz w:val="16"/>
          <w:szCs w:val="16"/>
        </w:rPr>
        <w:id w:val="-824892137"/>
        <w:docPartObj>
          <w:docPartGallery w:val="Page Numbers (Bottom of Page)"/>
          <w:docPartUnique/>
        </w:docPartObj>
      </w:sdtPr>
      <w:sdtEndPr/>
      <w:sdtContent>
        <w:sdt>
          <w:sdtPr>
            <w:rPr>
              <w:rFonts w:ascii="Arial Narrow" w:hAnsi="Arial Narrow"/>
              <w:sz w:val="16"/>
              <w:szCs w:val="16"/>
            </w:rPr>
            <w:id w:val="98381352"/>
            <w:docPartObj>
              <w:docPartGallery w:val="Page Numbers (Top of Page)"/>
              <w:docPartUnique/>
            </w:docPartObj>
          </w:sdtPr>
          <w:sdtEndPr/>
          <w:sdtContent>
            <w:r w:rsidRPr="00181886">
              <w:rPr>
                <w:rFonts w:ascii="Arial Narrow" w:hAnsi="Arial Narrow"/>
                <w:sz w:val="16"/>
                <w:szCs w:val="16"/>
              </w:rPr>
              <w:t xml:space="preserve">Page </w:t>
            </w:r>
            <w:r w:rsidRPr="00181886">
              <w:rPr>
                <w:rFonts w:ascii="Arial Narrow" w:hAnsi="Arial Narrow"/>
                <w:b/>
                <w:bCs/>
                <w:sz w:val="16"/>
                <w:szCs w:val="16"/>
              </w:rPr>
              <w:fldChar w:fldCharType="begin"/>
            </w:r>
            <w:r w:rsidRPr="00181886">
              <w:rPr>
                <w:rFonts w:ascii="Arial Narrow" w:hAnsi="Arial Narrow"/>
                <w:b/>
                <w:bCs/>
                <w:sz w:val="16"/>
                <w:szCs w:val="16"/>
              </w:rPr>
              <w:instrText xml:space="preserve"> PAGE </w:instrText>
            </w:r>
            <w:r w:rsidRPr="00181886">
              <w:rPr>
                <w:rFonts w:ascii="Arial Narrow" w:hAnsi="Arial Narrow"/>
                <w:b/>
                <w:bCs/>
                <w:sz w:val="16"/>
                <w:szCs w:val="16"/>
              </w:rPr>
              <w:fldChar w:fldCharType="separate"/>
            </w:r>
            <w:r w:rsidR="004F63AC">
              <w:rPr>
                <w:rFonts w:ascii="Arial Narrow" w:hAnsi="Arial Narrow"/>
                <w:b/>
                <w:bCs/>
                <w:noProof/>
                <w:sz w:val="16"/>
                <w:szCs w:val="16"/>
              </w:rPr>
              <w:t>1</w:t>
            </w:r>
            <w:r w:rsidRPr="00181886">
              <w:rPr>
                <w:rFonts w:ascii="Arial Narrow" w:hAnsi="Arial Narrow"/>
                <w:b/>
                <w:bCs/>
                <w:sz w:val="16"/>
                <w:szCs w:val="16"/>
              </w:rPr>
              <w:fldChar w:fldCharType="end"/>
            </w:r>
            <w:r w:rsidRPr="00181886">
              <w:rPr>
                <w:rFonts w:ascii="Arial Narrow" w:hAnsi="Arial Narrow"/>
                <w:sz w:val="16"/>
                <w:szCs w:val="16"/>
              </w:rPr>
              <w:t xml:space="preserve"> of </w:t>
            </w:r>
            <w:r w:rsidRPr="00181886">
              <w:rPr>
                <w:rFonts w:ascii="Arial Narrow" w:hAnsi="Arial Narrow"/>
                <w:b/>
                <w:bCs/>
                <w:sz w:val="16"/>
                <w:szCs w:val="16"/>
              </w:rPr>
              <w:fldChar w:fldCharType="begin"/>
            </w:r>
            <w:r w:rsidRPr="00181886">
              <w:rPr>
                <w:rFonts w:ascii="Arial Narrow" w:hAnsi="Arial Narrow"/>
                <w:b/>
                <w:bCs/>
                <w:sz w:val="16"/>
                <w:szCs w:val="16"/>
              </w:rPr>
              <w:instrText xml:space="preserve"> NUMPAGES  </w:instrText>
            </w:r>
            <w:r w:rsidRPr="00181886">
              <w:rPr>
                <w:rFonts w:ascii="Arial Narrow" w:hAnsi="Arial Narrow"/>
                <w:b/>
                <w:bCs/>
                <w:sz w:val="16"/>
                <w:szCs w:val="16"/>
              </w:rPr>
              <w:fldChar w:fldCharType="separate"/>
            </w:r>
            <w:r w:rsidR="004F63AC">
              <w:rPr>
                <w:rFonts w:ascii="Arial Narrow" w:hAnsi="Arial Narrow"/>
                <w:b/>
                <w:bCs/>
                <w:noProof/>
                <w:sz w:val="16"/>
                <w:szCs w:val="16"/>
              </w:rPr>
              <w:t>13</w:t>
            </w:r>
            <w:r w:rsidRPr="00181886">
              <w:rPr>
                <w:rFonts w:ascii="Arial Narrow" w:hAnsi="Arial Narrow"/>
                <w:b/>
                <w:bCs/>
                <w:sz w:val="16"/>
                <w:szCs w:val="16"/>
              </w:rPr>
              <w:fldChar w:fldCharType="end"/>
            </w:r>
          </w:sdtContent>
        </w:sdt>
      </w:sdtContent>
    </w:sdt>
  </w:p>
  <w:p w:rsidR="00181886" w:rsidRDefault="00181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886" w:rsidRDefault="00181886" w:rsidP="00181886">
      <w:pPr>
        <w:spacing w:after="0" w:line="240" w:lineRule="auto"/>
      </w:pPr>
      <w:r>
        <w:separator/>
      </w:r>
    </w:p>
  </w:footnote>
  <w:footnote w:type="continuationSeparator" w:id="0">
    <w:p w:rsidR="00181886" w:rsidRDefault="00181886" w:rsidP="00181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D65"/>
    <w:multiLevelType w:val="hybridMultilevel"/>
    <w:tmpl w:val="7DF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62DC4"/>
    <w:multiLevelType w:val="hybridMultilevel"/>
    <w:tmpl w:val="F8D2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0519C"/>
    <w:multiLevelType w:val="hybridMultilevel"/>
    <w:tmpl w:val="0C58D85A"/>
    <w:lvl w:ilvl="0" w:tplc="451EE0E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7D5205"/>
    <w:multiLevelType w:val="hybridMultilevel"/>
    <w:tmpl w:val="AA52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F2B67"/>
    <w:multiLevelType w:val="hybridMultilevel"/>
    <w:tmpl w:val="70AA88A4"/>
    <w:lvl w:ilvl="0" w:tplc="655250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81D87"/>
    <w:multiLevelType w:val="hybridMultilevel"/>
    <w:tmpl w:val="DE2C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71A1F"/>
    <w:multiLevelType w:val="hybridMultilevel"/>
    <w:tmpl w:val="B228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10B24"/>
    <w:multiLevelType w:val="hybridMultilevel"/>
    <w:tmpl w:val="3450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45C8C"/>
    <w:multiLevelType w:val="hybridMultilevel"/>
    <w:tmpl w:val="729A1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F3E0C"/>
    <w:multiLevelType w:val="hybridMultilevel"/>
    <w:tmpl w:val="3F480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315EA"/>
    <w:multiLevelType w:val="hybridMultilevel"/>
    <w:tmpl w:val="E60C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C1F85"/>
    <w:multiLevelType w:val="hybridMultilevel"/>
    <w:tmpl w:val="C5A2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1ECA"/>
    <w:multiLevelType w:val="hybridMultilevel"/>
    <w:tmpl w:val="F3EA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674D6"/>
    <w:multiLevelType w:val="hybridMultilevel"/>
    <w:tmpl w:val="0BE2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54677"/>
    <w:multiLevelType w:val="hybridMultilevel"/>
    <w:tmpl w:val="02AE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C76C5"/>
    <w:multiLevelType w:val="hybridMultilevel"/>
    <w:tmpl w:val="EB5A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5625D"/>
    <w:multiLevelType w:val="hybridMultilevel"/>
    <w:tmpl w:val="A7E0DBE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375C11BB"/>
    <w:multiLevelType w:val="hybridMultilevel"/>
    <w:tmpl w:val="D4F2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437DC"/>
    <w:multiLevelType w:val="hybridMultilevel"/>
    <w:tmpl w:val="47CE41A6"/>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EA2656"/>
    <w:multiLevelType w:val="hybridMultilevel"/>
    <w:tmpl w:val="B572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F59CD"/>
    <w:multiLevelType w:val="hybridMultilevel"/>
    <w:tmpl w:val="F38AA29E"/>
    <w:lvl w:ilvl="0" w:tplc="05B0A4C6">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0A61C4"/>
    <w:multiLevelType w:val="hybridMultilevel"/>
    <w:tmpl w:val="DC74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E6F08"/>
    <w:multiLevelType w:val="hybridMultilevel"/>
    <w:tmpl w:val="F3081138"/>
    <w:lvl w:ilvl="0" w:tplc="566607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A42DA8"/>
    <w:multiLevelType w:val="hybridMultilevel"/>
    <w:tmpl w:val="942E5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F103F8"/>
    <w:multiLevelType w:val="hybridMultilevel"/>
    <w:tmpl w:val="C0F4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3944FF"/>
    <w:multiLevelType w:val="hybridMultilevel"/>
    <w:tmpl w:val="5E9E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536948"/>
    <w:multiLevelType w:val="hybridMultilevel"/>
    <w:tmpl w:val="86CA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F477B9"/>
    <w:multiLevelType w:val="hybridMultilevel"/>
    <w:tmpl w:val="9342C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033E4"/>
    <w:multiLevelType w:val="hybridMultilevel"/>
    <w:tmpl w:val="C6CE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05CEC"/>
    <w:multiLevelType w:val="hybridMultilevel"/>
    <w:tmpl w:val="4D42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E2194"/>
    <w:multiLevelType w:val="hybridMultilevel"/>
    <w:tmpl w:val="188E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BA4A27"/>
    <w:multiLevelType w:val="hybridMultilevel"/>
    <w:tmpl w:val="0256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C730E0"/>
    <w:multiLevelType w:val="hybridMultilevel"/>
    <w:tmpl w:val="8ADEE6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86604B2"/>
    <w:multiLevelType w:val="hybridMultilevel"/>
    <w:tmpl w:val="97087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A443DC"/>
    <w:multiLevelType w:val="hybridMultilevel"/>
    <w:tmpl w:val="6630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8D474B"/>
    <w:multiLevelType w:val="hybridMultilevel"/>
    <w:tmpl w:val="AFB4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50931"/>
    <w:multiLevelType w:val="hybridMultilevel"/>
    <w:tmpl w:val="9102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FE770F"/>
    <w:multiLevelType w:val="hybridMultilevel"/>
    <w:tmpl w:val="BDEC9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BD4652"/>
    <w:multiLevelType w:val="hybridMultilevel"/>
    <w:tmpl w:val="16A2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72550A"/>
    <w:multiLevelType w:val="hybridMultilevel"/>
    <w:tmpl w:val="421A2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9C7F68"/>
    <w:multiLevelType w:val="hybridMultilevel"/>
    <w:tmpl w:val="3BDE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4D040A"/>
    <w:multiLevelType w:val="hybridMultilevel"/>
    <w:tmpl w:val="095A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9225B7"/>
    <w:multiLevelType w:val="hybridMultilevel"/>
    <w:tmpl w:val="B748BD42"/>
    <w:lvl w:ilvl="0" w:tplc="53E848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8F003E"/>
    <w:multiLevelType w:val="hybridMultilevel"/>
    <w:tmpl w:val="EA3A6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AED3A07"/>
    <w:multiLevelType w:val="hybridMultilevel"/>
    <w:tmpl w:val="9BA6A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5A4D81"/>
    <w:multiLevelType w:val="hybridMultilevel"/>
    <w:tmpl w:val="07B4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34"/>
  </w:num>
  <w:num w:numId="3">
    <w:abstractNumId w:val="21"/>
  </w:num>
  <w:num w:numId="4">
    <w:abstractNumId w:val="36"/>
  </w:num>
  <w:num w:numId="5">
    <w:abstractNumId w:val="17"/>
  </w:num>
  <w:num w:numId="6">
    <w:abstractNumId w:val="7"/>
  </w:num>
  <w:num w:numId="7">
    <w:abstractNumId w:val="35"/>
  </w:num>
  <w:num w:numId="8">
    <w:abstractNumId w:val="19"/>
  </w:num>
  <w:num w:numId="9">
    <w:abstractNumId w:val="13"/>
  </w:num>
  <w:num w:numId="10">
    <w:abstractNumId w:val="15"/>
  </w:num>
  <w:num w:numId="11">
    <w:abstractNumId w:val="10"/>
  </w:num>
  <w:num w:numId="12">
    <w:abstractNumId w:val="38"/>
  </w:num>
  <w:num w:numId="13">
    <w:abstractNumId w:val="41"/>
  </w:num>
  <w:num w:numId="14">
    <w:abstractNumId w:val="6"/>
  </w:num>
  <w:num w:numId="15">
    <w:abstractNumId w:val="9"/>
  </w:num>
  <w:num w:numId="16">
    <w:abstractNumId w:val="39"/>
  </w:num>
  <w:num w:numId="17">
    <w:abstractNumId w:val="20"/>
  </w:num>
  <w:num w:numId="18">
    <w:abstractNumId w:val="30"/>
  </w:num>
  <w:num w:numId="19">
    <w:abstractNumId w:val="28"/>
  </w:num>
  <w:num w:numId="20">
    <w:abstractNumId w:val="14"/>
  </w:num>
  <w:num w:numId="21">
    <w:abstractNumId w:val="8"/>
  </w:num>
  <w:num w:numId="22">
    <w:abstractNumId w:val="27"/>
  </w:num>
  <w:num w:numId="23">
    <w:abstractNumId w:val="23"/>
  </w:num>
  <w:num w:numId="24">
    <w:abstractNumId w:val="5"/>
  </w:num>
  <w:num w:numId="25">
    <w:abstractNumId w:val="12"/>
  </w:num>
  <w:num w:numId="26">
    <w:abstractNumId w:val="4"/>
  </w:num>
  <w:num w:numId="27">
    <w:abstractNumId w:val="0"/>
  </w:num>
  <w:num w:numId="28">
    <w:abstractNumId w:val="29"/>
  </w:num>
  <w:num w:numId="29">
    <w:abstractNumId w:val="37"/>
  </w:num>
  <w:num w:numId="30">
    <w:abstractNumId w:val="40"/>
  </w:num>
  <w:num w:numId="31">
    <w:abstractNumId w:val="45"/>
  </w:num>
  <w:num w:numId="32">
    <w:abstractNumId w:val="33"/>
  </w:num>
  <w:num w:numId="33">
    <w:abstractNumId w:val="31"/>
  </w:num>
  <w:num w:numId="34">
    <w:abstractNumId w:val="1"/>
  </w:num>
  <w:num w:numId="35">
    <w:abstractNumId w:val="11"/>
  </w:num>
  <w:num w:numId="36">
    <w:abstractNumId w:val="26"/>
  </w:num>
  <w:num w:numId="37">
    <w:abstractNumId w:val="2"/>
  </w:num>
  <w:num w:numId="38">
    <w:abstractNumId w:val="42"/>
  </w:num>
  <w:num w:numId="39">
    <w:abstractNumId w:val="43"/>
  </w:num>
  <w:num w:numId="40">
    <w:abstractNumId w:val="22"/>
  </w:num>
  <w:num w:numId="41">
    <w:abstractNumId w:val="25"/>
  </w:num>
  <w:num w:numId="42">
    <w:abstractNumId w:val="16"/>
  </w:num>
  <w:num w:numId="43">
    <w:abstractNumId w:val="32"/>
  </w:num>
  <w:num w:numId="44">
    <w:abstractNumId w:val="24"/>
  </w:num>
  <w:num w:numId="45">
    <w:abstractNumId w:val="18"/>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FE"/>
    <w:rsid w:val="00037960"/>
    <w:rsid w:val="0006270F"/>
    <w:rsid w:val="00077AFC"/>
    <w:rsid w:val="00084071"/>
    <w:rsid w:val="0009643C"/>
    <w:rsid w:val="000C281B"/>
    <w:rsid w:val="000D224B"/>
    <w:rsid w:val="00121C1D"/>
    <w:rsid w:val="00126EE3"/>
    <w:rsid w:val="001338BD"/>
    <w:rsid w:val="00163999"/>
    <w:rsid w:val="00181886"/>
    <w:rsid w:val="001977B6"/>
    <w:rsid w:val="001B1593"/>
    <w:rsid w:val="001B6145"/>
    <w:rsid w:val="001B6535"/>
    <w:rsid w:val="001E0088"/>
    <w:rsid w:val="001E719C"/>
    <w:rsid w:val="00212109"/>
    <w:rsid w:val="00250EE4"/>
    <w:rsid w:val="00254248"/>
    <w:rsid w:val="00270ADA"/>
    <w:rsid w:val="002C6362"/>
    <w:rsid w:val="002D6DFD"/>
    <w:rsid w:val="00301ED0"/>
    <w:rsid w:val="0033740B"/>
    <w:rsid w:val="00340EBA"/>
    <w:rsid w:val="00376B19"/>
    <w:rsid w:val="003959FA"/>
    <w:rsid w:val="003A2E30"/>
    <w:rsid w:val="003B2C2A"/>
    <w:rsid w:val="003B7C9B"/>
    <w:rsid w:val="003D01F3"/>
    <w:rsid w:val="00411314"/>
    <w:rsid w:val="00421AC2"/>
    <w:rsid w:val="004413C5"/>
    <w:rsid w:val="004B02FB"/>
    <w:rsid w:val="004C4511"/>
    <w:rsid w:val="004E2B10"/>
    <w:rsid w:val="004E77B7"/>
    <w:rsid w:val="004F63AC"/>
    <w:rsid w:val="00527200"/>
    <w:rsid w:val="00532AA2"/>
    <w:rsid w:val="00544BE8"/>
    <w:rsid w:val="005473D2"/>
    <w:rsid w:val="00562EB6"/>
    <w:rsid w:val="00566BE9"/>
    <w:rsid w:val="005A11C0"/>
    <w:rsid w:val="005C5B78"/>
    <w:rsid w:val="005F4692"/>
    <w:rsid w:val="006141E1"/>
    <w:rsid w:val="0062090D"/>
    <w:rsid w:val="00631C37"/>
    <w:rsid w:val="00633369"/>
    <w:rsid w:val="00642539"/>
    <w:rsid w:val="006769D9"/>
    <w:rsid w:val="006F4DDE"/>
    <w:rsid w:val="00703824"/>
    <w:rsid w:val="00723F66"/>
    <w:rsid w:val="00727781"/>
    <w:rsid w:val="00746C00"/>
    <w:rsid w:val="00751B3B"/>
    <w:rsid w:val="00765AFE"/>
    <w:rsid w:val="00782A5F"/>
    <w:rsid w:val="007868A6"/>
    <w:rsid w:val="00795CD9"/>
    <w:rsid w:val="007A10C9"/>
    <w:rsid w:val="007B1FFE"/>
    <w:rsid w:val="007B3167"/>
    <w:rsid w:val="007C16DA"/>
    <w:rsid w:val="00806ACC"/>
    <w:rsid w:val="008120A4"/>
    <w:rsid w:val="0081690C"/>
    <w:rsid w:val="0085038E"/>
    <w:rsid w:val="008545E1"/>
    <w:rsid w:val="008567C7"/>
    <w:rsid w:val="00873B4D"/>
    <w:rsid w:val="00873DAE"/>
    <w:rsid w:val="00874E35"/>
    <w:rsid w:val="0087734E"/>
    <w:rsid w:val="00882C49"/>
    <w:rsid w:val="00886831"/>
    <w:rsid w:val="008C6418"/>
    <w:rsid w:val="008E0EC5"/>
    <w:rsid w:val="008E2E16"/>
    <w:rsid w:val="00926C91"/>
    <w:rsid w:val="00934B42"/>
    <w:rsid w:val="0094692B"/>
    <w:rsid w:val="0095656E"/>
    <w:rsid w:val="009713E6"/>
    <w:rsid w:val="009E3387"/>
    <w:rsid w:val="00A1352D"/>
    <w:rsid w:val="00A14669"/>
    <w:rsid w:val="00A44284"/>
    <w:rsid w:val="00A87E98"/>
    <w:rsid w:val="00A976F7"/>
    <w:rsid w:val="00AB2430"/>
    <w:rsid w:val="00AE15B4"/>
    <w:rsid w:val="00AE257C"/>
    <w:rsid w:val="00AE47F2"/>
    <w:rsid w:val="00B22C9B"/>
    <w:rsid w:val="00B25913"/>
    <w:rsid w:val="00B40C55"/>
    <w:rsid w:val="00B43588"/>
    <w:rsid w:val="00B54763"/>
    <w:rsid w:val="00B67524"/>
    <w:rsid w:val="00B8027E"/>
    <w:rsid w:val="00BB1CE2"/>
    <w:rsid w:val="00C31E98"/>
    <w:rsid w:val="00C330BB"/>
    <w:rsid w:val="00C813E7"/>
    <w:rsid w:val="00C91DBE"/>
    <w:rsid w:val="00C9419B"/>
    <w:rsid w:val="00CD28B6"/>
    <w:rsid w:val="00CD6951"/>
    <w:rsid w:val="00CE2E5F"/>
    <w:rsid w:val="00D34A0C"/>
    <w:rsid w:val="00D379A9"/>
    <w:rsid w:val="00D6308A"/>
    <w:rsid w:val="00D633DB"/>
    <w:rsid w:val="00D7723A"/>
    <w:rsid w:val="00D83A48"/>
    <w:rsid w:val="00DE6CC4"/>
    <w:rsid w:val="00E50AE8"/>
    <w:rsid w:val="00E6272D"/>
    <w:rsid w:val="00E62BB1"/>
    <w:rsid w:val="00E62BB7"/>
    <w:rsid w:val="00EB30C5"/>
    <w:rsid w:val="00F329FB"/>
    <w:rsid w:val="00F370D3"/>
    <w:rsid w:val="00FD6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DBAE68A-9B28-4693-879A-1676D3DE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6831"/>
    <w:pPr>
      <w:spacing w:after="0" w:line="240" w:lineRule="auto"/>
    </w:pPr>
  </w:style>
  <w:style w:type="character" w:styleId="Hyperlink">
    <w:name w:val="Hyperlink"/>
    <w:basedOn w:val="DefaultParagraphFont"/>
    <w:uiPriority w:val="99"/>
    <w:unhideWhenUsed/>
    <w:rsid w:val="00886831"/>
    <w:rPr>
      <w:color w:val="0000FF" w:themeColor="hyperlink"/>
      <w:u w:val="single"/>
    </w:rPr>
  </w:style>
  <w:style w:type="paragraph" w:styleId="ListParagraph">
    <w:name w:val="List Paragraph"/>
    <w:basedOn w:val="Normal"/>
    <w:uiPriority w:val="34"/>
    <w:qFormat/>
    <w:rsid w:val="00751B3B"/>
    <w:pPr>
      <w:ind w:left="720"/>
      <w:contextualSpacing/>
    </w:pPr>
  </w:style>
  <w:style w:type="paragraph" w:styleId="Header">
    <w:name w:val="header"/>
    <w:basedOn w:val="Normal"/>
    <w:link w:val="HeaderChar"/>
    <w:uiPriority w:val="99"/>
    <w:unhideWhenUsed/>
    <w:rsid w:val="00181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886"/>
  </w:style>
  <w:style w:type="paragraph" w:styleId="Footer">
    <w:name w:val="footer"/>
    <w:basedOn w:val="Normal"/>
    <w:link w:val="FooterChar"/>
    <w:uiPriority w:val="99"/>
    <w:unhideWhenUsed/>
    <w:rsid w:val="00181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886"/>
  </w:style>
  <w:style w:type="paragraph" w:styleId="BalloonText">
    <w:name w:val="Balloon Text"/>
    <w:basedOn w:val="Normal"/>
    <w:link w:val="BalloonTextChar"/>
    <w:uiPriority w:val="99"/>
    <w:semiHidden/>
    <w:unhideWhenUsed/>
    <w:rsid w:val="00411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1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q.org.uk/exams-office/forms/overnight-supervision-for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33847A9A</Template>
  <TotalTime>709</TotalTime>
  <Pages>13</Pages>
  <Words>5256</Words>
  <Characters>29961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Ratcliffe College</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Reddin</dc:creator>
  <cp:lastModifiedBy>Ian Blackmore-Allen</cp:lastModifiedBy>
  <cp:revision>13</cp:revision>
  <cp:lastPrinted>2018-01-26T10:54:00Z</cp:lastPrinted>
  <dcterms:created xsi:type="dcterms:W3CDTF">2016-10-06T22:46:00Z</dcterms:created>
  <dcterms:modified xsi:type="dcterms:W3CDTF">2019-04-15T13:19:00Z</dcterms:modified>
</cp:coreProperties>
</file>